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246" w:rsidRDefault="00D27246" w:rsidP="00D27246">
      <w:pPr>
        <w:pStyle w:val="Odlomakpopisa"/>
        <w:rPr>
          <w:rFonts w:hint="eastAsia"/>
        </w:rPr>
      </w:pPr>
      <w:r>
        <w:rPr>
          <w:b/>
          <w:sz w:val="22"/>
        </w:rPr>
        <w:t xml:space="preserve">OBRAZAC POZIVA ZA ORGANIZACIJU VIŠEDNEVNE </w:t>
      </w:r>
      <w:proofErr w:type="spellStart"/>
      <w:r>
        <w:rPr>
          <w:b/>
          <w:sz w:val="22"/>
        </w:rPr>
        <w:t>IZVANUČIONIČKE</w:t>
      </w:r>
      <w:proofErr w:type="spellEnd"/>
      <w:r>
        <w:rPr>
          <w:b/>
          <w:sz w:val="22"/>
        </w:rPr>
        <w:t xml:space="preserve"> NASTAVE</w:t>
      </w:r>
    </w:p>
    <w:p w:rsidR="00D27246" w:rsidRDefault="00D27246" w:rsidP="00D27246">
      <w:pPr>
        <w:jc w:val="center"/>
        <w:rPr>
          <w:rFonts w:hint="eastAsia"/>
          <w:b/>
          <w:sz w:val="6"/>
        </w:rPr>
      </w:pPr>
    </w:p>
    <w:p w:rsidR="00D27246" w:rsidRDefault="00D27246" w:rsidP="00D27246">
      <w:pPr>
        <w:rPr>
          <w:rFonts w:hint="eastAsia"/>
          <w:b/>
          <w:sz w:val="6"/>
        </w:rPr>
      </w:pPr>
      <w:r>
        <w:rPr>
          <w:b/>
          <w:sz w:val="6"/>
        </w:rPr>
        <w:t xml:space="preserve">                       </w:t>
      </w:r>
    </w:p>
    <w:tbl>
      <w:tblPr>
        <w:tblW w:w="2977" w:type="dxa"/>
        <w:tblInd w:w="3085" w:type="dxa"/>
        <w:tblLook w:val="04A0" w:firstRow="1" w:lastRow="0" w:firstColumn="1" w:lastColumn="0" w:noHBand="0" w:noVBand="1"/>
      </w:tblPr>
      <w:tblGrid>
        <w:gridCol w:w="1560"/>
        <w:gridCol w:w="1417"/>
      </w:tblGrid>
      <w:tr w:rsidR="00D27246" w:rsidTr="00DA5A52">
        <w:trPr>
          <w:trHeight w:val="21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27246" w:rsidRDefault="00D27246" w:rsidP="00DA5A52">
            <w:pPr>
              <w:rPr>
                <w:rFonts w:hint="eastAsia"/>
              </w:rPr>
            </w:pPr>
            <w:r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246" w:rsidRDefault="00D27246" w:rsidP="00DA5A52"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1-2024/25</w:t>
            </w:r>
          </w:p>
        </w:tc>
      </w:tr>
    </w:tbl>
    <w:p w:rsidR="00D27246" w:rsidRDefault="00D27246" w:rsidP="00D27246">
      <w:pPr>
        <w:rPr>
          <w:rFonts w:hint="eastAsia"/>
          <w:b/>
          <w:sz w:val="2"/>
        </w:rPr>
      </w:pPr>
    </w:p>
    <w:tbl>
      <w:tblPr>
        <w:tblW w:w="8972" w:type="dxa"/>
        <w:jc w:val="center"/>
        <w:tblLook w:val="04A0" w:firstRow="1" w:lastRow="0" w:firstColumn="1" w:lastColumn="0" w:noHBand="0" w:noVBand="1"/>
      </w:tblPr>
      <w:tblGrid>
        <w:gridCol w:w="513"/>
        <w:gridCol w:w="514"/>
        <w:gridCol w:w="9"/>
        <w:gridCol w:w="9"/>
        <w:gridCol w:w="383"/>
        <w:gridCol w:w="1570"/>
        <w:gridCol w:w="1095"/>
        <w:gridCol w:w="967"/>
        <w:gridCol w:w="692"/>
        <w:gridCol w:w="7"/>
        <w:gridCol w:w="273"/>
        <w:gridCol w:w="493"/>
        <w:gridCol w:w="477"/>
        <w:gridCol w:w="116"/>
        <w:gridCol w:w="215"/>
        <w:gridCol w:w="633"/>
        <w:gridCol w:w="1006"/>
      </w:tblGrid>
      <w:tr w:rsidR="00D27246" w:rsidTr="0051703C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D27246" w:rsidRDefault="00D27246" w:rsidP="00DA5A52">
            <w:pPr>
              <w:rPr>
                <w:rFonts w:hint="eastAsia"/>
              </w:rPr>
            </w:pPr>
            <w:r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0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27246" w:rsidRDefault="00D27246" w:rsidP="00DA5A52">
            <w:pPr>
              <w:rPr>
                <w:rFonts w:hint="eastAsia"/>
              </w:rPr>
            </w:pPr>
            <w:r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9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D27246" w:rsidRDefault="00D27246" w:rsidP="00DA5A52">
            <w:pPr>
              <w:tabs>
                <w:tab w:val="left" w:pos="3465"/>
              </w:tabs>
              <w:rPr>
                <w:rFonts w:hint="eastAsia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tražene podatke</w:t>
            </w:r>
            <w:r>
              <w:rPr>
                <w:rFonts w:eastAsia="Calibri"/>
                <w:i/>
                <w:sz w:val="22"/>
                <w:szCs w:val="22"/>
              </w:rPr>
              <w:tab/>
            </w:r>
          </w:p>
        </w:tc>
      </w:tr>
      <w:tr w:rsidR="00D27246" w:rsidTr="0051703C">
        <w:trPr>
          <w:trHeight w:val="73"/>
          <w:jc w:val="center"/>
        </w:trPr>
        <w:tc>
          <w:tcPr>
            <w:tcW w:w="513" w:type="dxa"/>
            <w:tcBorders>
              <w:top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3580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rPr>
                <w:rFonts w:hint="eastAsia"/>
              </w:rPr>
            </w:pPr>
            <w:r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9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rPr>
                <w:rFonts w:hint="eastAsia"/>
              </w:rPr>
            </w:pPr>
            <w:r>
              <w:rPr>
                <w:b/>
                <w:sz w:val="22"/>
                <w:szCs w:val="22"/>
              </w:rPr>
              <w:t>OSNOVNA ŠKOLA TENJA</w:t>
            </w:r>
          </w:p>
        </w:tc>
      </w:tr>
      <w:tr w:rsidR="00D27246" w:rsidTr="0051703C">
        <w:trPr>
          <w:jc w:val="center"/>
        </w:trPr>
        <w:tc>
          <w:tcPr>
            <w:tcW w:w="513" w:type="dxa"/>
            <w:shd w:val="clear" w:color="auto" w:fill="auto"/>
          </w:tcPr>
          <w:p w:rsidR="00D27246" w:rsidRDefault="00D27246" w:rsidP="00DA5A52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3580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rPr>
                <w:rFonts w:hint="eastAsia"/>
              </w:rPr>
            </w:pPr>
            <w:r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9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rPr>
                <w:rFonts w:hint="eastAsia"/>
              </w:rPr>
            </w:pPr>
            <w:r>
              <w:rPr>
                <w:b/>
                <w:sz w:val="22"/>
                <w:szCs w:val="22"/>
              </w:rPr>
              <w:t>Sv. Ane 2</w:t>
            </w:r>
          </w:p>
        </w:tc>
      </w:tr>
      <w:tr w:rsidR="00D27246" w:rsidTr="0051703C">
        <w:trPr>
          <w:jc w:val="center"/>
        </w:trPr>
        <w:tc>
          <w:tcPr>
            <w:tcW w:w="513" w:type="dxa"/>
            <w:shd w:val="clear" w:color="auto" w:fill="auto"/>
          </w:tcPr>
          <w:p w:rsidR="00D27246" w:rsidRDefault="00D27246" w:rsidP="00DA5A52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3580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rPr>
                <w:rFonts w:hint="eastAsia"/>
              </w:rPr>
            </w:pPr>
            <w:r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9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rPr>
                <w:rFonts w:hint="eastAsia"/>
              </w:rPr>
            </w:pPr>
            <w:r>
              <w:rPr>
                <w:b/>
                <w:sz w:val="22"/>
                <w:szCs w:val="22"/>
              </w:rPr>
              <w:t>Tenja</w:t>
            </w:r>
          </w:p>
        </w:tc>
      </w:tr>
      <w:tr w:rsidR="00D27246" w:rsidTr="0051703C">
        <w:trPr>
          <w:jc w:val="center"/>
        </w:trPr>
        <w:tc>
          <w:tcPr>
            <w:tcW w:w="513" w:type="dxa"/>
            <w:shd w:val="clear" w:color="auto" w:fill="auto"/>
          </w:tcPr>
          <w:p w:rsidR="00D27246" w:rsidRDefault="00D27246" w:rsidP="00DA5A52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3580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rPr>
                <w:rFonts w:hint="eastAsia"/>
              </w:rPr>
            </w:pPr>
            <w:r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9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rPr>
                <w:rFonts w:hint="eastAsia"/>
              </w:rPr>
            </w:pPr>
            <w:r>
              <w:rPr>
                <w:b/>
                <w:sz w:val="22"/>
                <w:szCs w:val="22"/>
              </w:rPr>
              <w:t>31207</w:t>
            </w:r>
          </w:p>
        </w:tc>
      </w:tr>
      <w:tr w:rsidR="00D27246" w:rsidTr="0051703C">
        <w:trPr>
          <w:jc w:val="center"/>
        </w:trPr>
        <w:tc>
          <w:tcPr>
            <w:tcW w:w="513" w:type="dxa"/>
            <w:tcBorders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rPr>
                <w:rFonts w:hint="eastAsia"/>
                <w:b/>
                <w:sz w:val="12"/>
                <w:szCs w:val="22"/>
              </w:rPr>
            </w:pPr>
          </w:p>
        </w:tc>
        <w:tc>
          <w:tcPr>
            <w:tcW w:w="3580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rPr>
                <w:rFonts w:hint="eastAsia"/>
                <w:b/>
                <w:sz w:val="12"/>
                <w:szCs w:val="22"/>
              </w:rPr>
            </w:pPr>
          </w:p>
        </w:tc>
        <w:tc>
          <w:tcPr>
            <w:tcW w:w="4879" w:type="dxa"/>
            <w:gridSpan w:val="10"/>
            <w:tcBorders>
              <w:top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rPr>
                <w:rFonts w:hint="eastAsia"/>
                <w:b/>
                <w:sz w:val="4"/>
                <w:szCs w:val="22"/>
              </w:rPr>
            </w:pPr>
          </w:p>
        </w:tc>
      </w:tr>
      <w:tr w:rsidR="00D27246" w:rsidTr="0051703C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D27246" w:rsidRDefault="00D27246" w:rsidP="00DA5A52">
            <w:pPr>
              <w:rPr>
                <w:rFonts w:hint="eastAsia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0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27246" w:rsidRDefault="00D27246" w:rsidP="00DA5A52">
            <w:pPr>
              <w:rPr>
                <w:rFonts w:hint="eastAsia"/>
              </w:rPr>
            </w:pPr>
            <w:r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5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sedmog</w:t>
            </w:r>
          </w:p>
        </w:tc>
        <w:tc>
          <w:tcPr>
            <w:tcW w:w="185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D27246" w:rsidRDefault="00D27246" w:rsidP="00DA5A52">
            <w:pPr>
              <w:rPr>
                <w:rFonts w:hint="eastAsia"/>
              </w:rPr>
            </w:pPr>
            <w:r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D27246" w:rsidTr="0051703C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rPr>
                <w:rFonts w:hint="eastAsia"/>
                <w:b/>
                <w:sz w:val="6"/>
                <w:szCs w:val="22"/>
              </w:rPr>
            </w:pPr>
          </w:p>
        </w:tc>
        <w:tc>
          <w:tcPr>
            <w:tcW w:w="3580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rPr>
                <w:rFonts w:hint="eastAsia"/>
                <w:b/>
                <w:sz w:val="6"/>
                <w:szCs w:val="22"/>
              </w:rPr>
            </w:pPr>
          </w:p>
        </w:tc>
        <w:tc>
          <w:tcPr>
            <w:tcW w:w="4879" w:type="dxa"/>
            <w:gridSpan w:val="10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rPr>
                <w:rFonts w:hint="eastAsia"/>
                <w:b/>
                <w:sz w:val="6"/>
                <w:szCs w:val="22"/>
              </w:rPr>
            </w:pPr>
          </w:p>
        </w:tc>
      </w:tr>
      <w:tr w:rsidR="00D27246" w:rsidTr="0051703C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D27246" w:rsidRDefault="00D27246" w:rsidP="00DA5A52">
            <w:pPr>
              <w:rPr>
                <w:rFonts w:hint="eastAsia"/>
              </w:rPr>
            </w:pPr>
            <w:r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0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27246" w:rsidRDefault="00D27246" w:rsidP="00DA5A52">
            <w:pPr>
              <w:rPr>
                <w:rFonts w:hint="eastAsia"/>
              </w:rPr>
            </w:pPr>
            <w:r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9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D27246" w:rsidRDefault="00D27246" w:rsidP="00DA5A52">
            <w:pPr>
              <w:rPr>
                <w:rFonts w:hint="eastAsia"/>
              </w:rPr>
            </w:pPr>
            <w:r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D27246" w:rsidTr="0051703C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ind w:left="36" w:hanging="36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66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jc w:val="both"/>
              <w:rPr>
                <w:rFonts w:hint="eastAsia"/>
              </w:rPr>
            </w:pPr>
            <w:r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44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 w:rsidR="00D27246" w:rsidTr="0051703C">
        <w:trPr>
          <w:trHeight w:val="206"/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ind w:left="33" w:firstLine="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66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jc w:val="both"/>
              <w:rPr>
                <w:rFonts w:hint="eastAsia"/>
              </w:rPr>
            </w:pPr>
            <w:r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rPr>
                <w:rFonts w:hint="eastAsia"/>
              </w:rPr>
            </w:pPr>
            <w:r>
              <w:t xml:space="preserve">                             dana</w:t>
            </w:r>
          </w:p>
        </w:tc>
        <w:tc>
          <w:tcPr>
            <w:tcW w:w="244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rPr>
                <w:rFonts w:hint="eastAsia"/>
              </w:rPr>
            </w:pPr>
            <w:r>
              <w:t xml:space="preserve">                        noćenja</w:t>
            </w:r>
          </w:p>
        </w:tc>
      </w:tr>
      <w:tr w:rsidR="00D27246" w:rsidTr="0051703C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ind w:left="0" w:firstLine="36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</w:rPr>
              <w:t>c)</w:t>
            </w:r>
          </w:p>
        </w:tc>
        <w:tc>
          <w:tcPr>
            <w:tcW w:w="3066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jc w:val="both"/>
              <w:rPr>
                <w:rFonts w:hint="eastAsia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Školska ekskurzija</w:t>
            </w:r>
          </w:p>
        </w:tc>
        <w:tc>
          <w:tcPr>
            <w:tcW w:w="243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rPr>
                <w:rFonts w:hint="eastAsia"/>
              </w:rPr>
            </w:pPr>
            <w:r>
              <w:t xml:space="preserve">              4             dana</w:t>
            </w:r>
          </w:p>
          <w:p w:rsidR="00D27246" w:rsidRDefault="00D27246" w:rsidP="00DA5A52">
            <w:pPr>
              <w:rPr>
                <w:rFonts w:hint="eastAsia"/>
              </w:rPr>
            </w:pPr>
            <w:r>
              <w:t xml:space="preserve">                     </w:t>
            </w:r>
          </w:p>
        </w:tc>
        <w:tc>
          <w:tcPr>
            <w:tcW w:w="244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jc w:val="right"/>
              <w:rPr>
                <w:rFonts w:hint="eastAsia"/>
              </w:rPr>
            </w:pPr>
            <w:r>
              <w:t xml:space="preserve">  3          noćenja            </w:t>
            </w:r>
          </w:p>
        </w:tc>
      </w:tr>
      <w:tr w:rsidR="00D27246" w:rsidTr="0051703C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ind w:left="0" w:firstLine="36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66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jc w:val="both"/>
              <w:rPr>
                <w:rFonts w:hint="eastAsia"/>
              </w:rPr>
            </w:pPr>
            <w:r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44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 w:rsidR="00D27246" w:rsidTr="0051703C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rPr>
                <w:rFonts w:hint="eastAsia"/>
                <w:b/>
                <w:sz w:val="8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66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jc w:val="both"/>
              <w:rPr>
                <w:rFonts w:hint="eastAsia"/>
                <w:sz w:val="8"/>
                <w:szCs w:val="22"/>
              </w:rPr>
            </w:pPr>
          </w:p>
        </w:tc>
        <w:tc>
          <w:tcPr>
            <w:tcW w:w="4879" w:type="dxa"/>
            <w:gridSpan w:val="10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D27246" w:rsidTr="0051703C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D27246" w:rsidRDefault="00D27246" w:rsidP="00DA5A52">
            <w:pPr>
              <w:rPr>
                <w:rFonts w:hint="eastAsia"/>
              </w:rPr>
            </w:pPr>
            <w:r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0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D27246" w:rsidRDefault="00D27246" w:rsidP="00DA5A52">
            <w:pPr>
              <w:pStyle w:val="Odlomakpopisa"/>
              <w:spacing w:after="0"/>
              <w:ind w:left="34" w:hanging="34"/>
              <w:rPr>
                <w:rFonts w:hint="eastAsia"/>
              </w:rPr>
            </w:pPr>
            <w:r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9" w:type="dxa"/>
            <w:gridSpan w:val="10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D27246" w:rsidRDefault="00D27246" w:rsidP="00DA5A52">
            <w:pPr>
              <w:jc w:val="center"/>
              <w:rPr>
                <w:rFonts w:hint="eastAsia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D27246" w:rsidTr="0051703C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ind w:left="3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66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jc w:val="both"/>
              <w:rPr>
                <w:rFonts w:hint="eastAsia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9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ind w:left="34" w:hanging="34"/>
              <w:rPr>
                <w:rFonts w:ascii="Times New Roman" w:hAnsi="Times New Roman"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/>
                <w:sz w:val="40"/>
                <w:szCs w:val="40"/>
                <w:vertAlign w:val="superscript"/>
              </w:rPr>
              <w:t xml:space="preserve">        Istra, Hrvatska</w:t>
            </w:r>
          </w:p>
        </w:tc>
      </w:tr>
      <w:tr w:rsidR="00D27246" w:rsidTr="0051703C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ind w:left="3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66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jc w:val="both"/>
              <w:rPr>
                <w:rFonts w:hint="eastAsia"/>
              </w:rPr>
            </w:pPr>
            <w:r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9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27246" w:rsidTr="0051703C">
        <w:trPr>
          <w:jc w:val="center"/>
        </w:trPr>
        <w:tc>
          <w:tcPr>
            <w:tcW w:w="8972" w:type="dxa"/>
            <w:gridSpan w:val="17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27246" w:rsidTr="0051703C">
        <w:trPr>
          <w:jc w:val="center"/>
        </w:trPr>
        <w:tc>
          <w:tcPr>
            <w:tcW w:w="513" w:type="dxa"/>
            <w:tcBorders>
              <w:top w:val="single" w:sz="4" w:space="0" w:color="A6A6A6"/>
            </w:tcBorders>
            <w:shd w:val="clear" w:color="auto" w:fill="D9D9D9"/>
          </w:tcPr>
          <w:p w:rsidR="00D27246" w:rsidRDefault="00D27246" w:rsidP="00DA5A52">
            <w:pPr>
              <w:rPr>
                <w:rFonts w:hint="eastAsia"/>
              </w:rPr>
            </w:pPr>
            <w:r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0" w:type="dxa"/>
            <w:gridSpan w:val="6"/>
            <w:vMerge w:val="restar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27246" w:rsidRDefault="00D27246" w:rsidP="00DA5A52">
            <w:pPr>
              <w:jc w:val="both"/>
              <w:rPr>
                <w:rFonts w:hint="eastAsia"/>
              </w:rPr>
            </w:pPr>
            <w:r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D27246" w:rsidRDefault="00D27246" w:rsidP="00DA5A52">
            <w:pPr>
              <w:jc w:val="both"/>
              <w:rPr>
                <w:rFonts w:hint="eastAsia"/>
              </w:rPr>
            </w:pPr>
            <w:r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67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D27246" w:rsidRDefault="00D27246" w:rsidP="00DA5A52">
            <w:pPr>
              <w:rPr>
                <w:rFonts w:hint="eastAsia"/>
              </w:rPr>
            </w:pPr>
            <w:r>
              <w:rPr>
                <w:rFonts w:eastAsia="Calibri"/>
                <w:sz w:val="22"/>
                <w:szCs w:val="22"/>
              </w:rPr>
              <w:t>od 22.</w:t>
            </w:r>
          </w:p>
          <w:p w:rsidR="00D27246" w:rsidRDefault="00D27246" w:rsidP="00DA5A5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D27246" w:rsidRDefault="00D27246" w:rsidP="00DA5A52">
            <w:pPr>
              <w:rPr>
                <w:rFonts w:hint="eastAsia"/>
              </w:rPr>
            </w:pPr>
            <w:r>
              <w:rPr>
                <w:sz w:val="22"/>
                <w:szCs w:val="22"/>
              </w:rPr>
              <w:t>05.</w:t>
            </w:r>
          </w:p>
        </w:tc>
        <w:tc>
          <w:tcPr>
            <w:tcW w:w="97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D27246" w:rsidRDefault="00D27246" w:rsidP="00DA5A52">
            <w:pPr>
              <w:rPr>
                <w:rFonts w:hint="eastAsia"/>
              </w:rPr>
            </w:pPr>
            <w:r>
              <w:rPr>
                <w:rFonts w:eastAsia="Calibri"/>
                <w:sz w:val="22"/>
                <w:szCs w:val="22"/>
              </w:rPr>
              <w:t>do 25.</w:t>
            </w:r>
          </w:p>
        </w:tc>
        <w:tc>
          <w:tcPr>
            <w:tcW w:w="96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D27246" w:rsidRDefault="00D27246" w:rsidP="00DA5A52">
            <w:pPr>
              <w:rPr>
                <w:rFonts w:hint="eastAsia"/>
              </w:rPr>
            </w:pPr>
            <w:r>
              <w:rPr>
                <w:sz w:val="22"/>
                <w:szCs w:val="22"/>
              </w:rPr>
              <w:t>05.</w:t>
            </w:r>
          </w:p>
        </w:tc>
        <w:tc>
          <w:tcPr>
            <w:tcW w:w="1006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D27246" w:rsidRDefault="00D27246" w:rsidP="00DA5A52">
            <w:pPr>
              <w:rPr>
                <w:rFonts w:hint="eastAsia"/>
              </w:rPr>
            </w:pPr>
            <w:r>
              <w:rPr>
                <w:rFonts w:eastAsia="Calibri"/>
                <w:sz w:val="22"/>
                <w:szCs w:val="22"/>
              </w:rPr>
              <w:t>2024.</w:t>
            </w:r>
          </w:p>
        </w:tc>
      </w:tr>
      <w:tr w:rsidR="00D27246" w:rsidTr="0051703C">
        <w:trPr>
          <w:jc w:val="center"/>
        </w:trPr>
        <w:tc>
          <w:tcPr>
            <w:tcW w:w="513" w:type="dxa"/>
            <w:tcBorders>
              <w:bottom w:val="single" w:sz="4" w:space="0" w:color="A6A6A6"/>
            </w:tcBorders>
            <w:shd w:val="clear" w:color="auto" w:fill="D9D9D9"/>
          </w:tcPr>
          <w:p w:rsidR="00D27246" w:rsidRDefault="00D27246" w:rsidP="00DA5A52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3580" w:type="dxa"/>
            <w:gridSpan w:val="6"/>
            <w:vMerge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D27246" w:rsidRDefault="00D27246" w:rsidP="00DA5A5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D27246" w:rsidRDefault="00D27246" w:rsidP="00DA5A52">
            <w:pPr>
              <w:jc w:val="center"/>
              <w:rPr>
                <w:rFonts w:hint="eastAsia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D27246" w:rsidRDefault="00D27246" w:rsidP="00DA5A52">
            <w:pPr>
              <w:jc w:val="center"/>
              <w:rPr>
                <w:rFonts w:hint="eastAsia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D27246" w:rsidRDefault="00D27246" w:rsidP="00DA5A52">
            <w:pPr>
              <w:jc w:val="center"/>
              <w:rPr>
                <w:rFonts w:hint="eastAsia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D27246" w:rsidRDefault="00D27246" w:rsidP="00DA5A52">
            <w:pPr>
              <w:jc w:val="center"/>
              <w:rPr>
                <w:rFonts w:hint="eastAsia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D27246" w:rsidRDefault="00D27246" w:rsidP="00DA5A52">
            <w:pPr>
              <w:jc w:val="center"/>
              <w:rPr>
                <w:rFonts w:hint="eastAsia"/>
              </w:rPr>
            </w:pPr>
            <w:r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D27246" w:rsidTr="0051703C">
        <w:trPr>
          <w:jc w:val="center"/>
        </w:trPr>
        <w:tc>
          <w:tcPr>
            <w:tcW w:w="8972" w:type="dxa"/>
            <w:gridSpan w:val="17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D27246" w:rsidTr="0051703C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D27246" w:rsidRDefault="00D27246" w:rsidP="00DA5A52">
            <w:pPr>
              <w:rPr>
                <w:rFonts w:hint="eastAsia"/>
              </w:rPr>
            </w:pPr>
            <w:r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0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27246" w:rsidRDefault="00D27246" w:rsidP="00DA5A52">
            <w:pPr>
              <w:jc w:val="both"/>
              <w:rPr>
                <w:rFonts w:hint="eastAsia"/>
              </w:rPr>
            </w:pPr>
            <w:r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9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D27246" w:rsidRDefault="00D27246" w:rsidP="0051703C">
            <w:pPr>
              <w:tabs>
                <w:tab w:val="left" w:pos="1470"/>
              </w:tabs>
              <w:rPr>
                <w:rFonts w:hint="eastAsia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broj</w:t>
            </w:r>
            <w:r w:rsidR="0051703C">
              <w:rPr>
                <w:rFonts w:eastAsia="Calibri"/>
                <w:i/>
                <w:sz w:val="22"/>
                <w:szCs w:val="22"/>
              </w:rPr>
              <w:tab/>
            </w:r>
            <w:bookmarkStart w:id="0" w:name="_GoBack"/>
            <w:bookmarkEnd w:id="0"/>
          </w:p>
        </w:tc>
      </w:tr>
      <w:tr w:rsidR="00D27246" w:rsidTr="0051703C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D27246" w:rsidRDefault="00D27246" w:rsidP="00DA5A52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  <w:vAlign w:val="center"/>
          </w:tcPr>
          <w:p w:rsidR="00D27246" w:rsidRDefault="00D27246" w:rsidP="00DA5A52">
            <w:pPr>
              <w:jc w:val="right"/>
              <w:rPr>
                <w:rFonts w:hint="eastAsia"/>
              </w:rPr>
            </w:pPr>
            <w:r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66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D27246" w:rsidRDefault="00D27246" w:rsidP="00DA5A52">
            <w:pPr>
              <w:rPr>
                <w:rFonts w:hint="eastAsia"/>
              </w:rPr>
            </w:pPr>
            <w:r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rPr>
                <w:rFonts w:hint="eastAsia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322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27246" w:rsidRDefault="00D27246" w:rsidP="00DA5A52">
            <w:pPr>
              <w:rPr>
                <w:rFonts w:hint="eastAsia"/>
              </w:rPr>
            </w:pPr>
            <w:r>
              <w:rPr>
                <w:rFonts w:eastAsia="Calibri"/>
                <w:sz w:val="22"/>
                <w:szCs w:val="22"/>
              </w:rPr>
              <w:t>s mogućnošću odstupanja za pet učenika</w:t>
            </w:r>
          </w:p>
        </w:tc>
      </w:tr>
      <w:tr w:rsidR="00D27246" w:rsidTr="0051703C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D27246" w:rsidRDefault="00D27246" w:rsidP="00DA5A52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D27246" w:rsidRDefault="00D27246" w:rsidP="00DA5A52">
            <w:pPr>
              <w:jc w:val="right"/>
              <w:rPr>
                <w:rFonts w:hint="eastAsia"/>
              </w:rPr>
            </w:pPr>
            <w:r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66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D27246" w:rsidRDefault="00D27246" w:rsidP="00DA5A52">
            <w:pPr>
              <w:jc w:val="both"/>
              <w:rPr>
                <w:rFonts w:hint="eastAsia"/>
              </w:rPr>
            </w:pPr>
            <w:r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9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rPr>
                <w:rFonts w:hint="eastAsia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27246" w:rsidTr="0051703C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D27246" w:rsidRDefault="00D27246" w:rsidP="00DA5A52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D27246" w:rsidRDefault="00D27246" w:rsidP="00DA5A52">
            <w:pPr>
              <w:tabs>
                <w:tab w:val="left" w:pos="499"/>
              </w:tabs>
              <w:jc w:val="right"/>
              <w:rPr>
                <w:rFonts w:hint="eastAsia"/>
              </w:rPr>
            </w:pPr>
            <w:r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66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D27246" w:rsidRDefault="00D27246" w:rsidP="00DA5A52">
            <w:pPr>
              <w:tabs>
                <w:tab w:val="left" w:pos="499"/>
              </w:tabs>
              <w:jc w:val="both"/>
              <w:rPr>
                <w:rFonts w:hint="eastAsia"/>
              </w:rPr>
            </w:pPr>
            <w:r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9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rPr>
                <w:rFonts w:hint="eastAsia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27246" w:rsidTr="0051703C">
        <w:trPr>
          <w:jc w:val="center"/>
        </w:trPr>
        <w:tc>
          <w:tcPr>
            <w:tcW w:w="8972" w:type="dxa"/>
            <w:gridSpan w:val="17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27246" w:rsidRDefault="00D27246" w:rsidP="00DA5A52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D27246" w:rsidTr="0051703C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D27246" w:rsidRDefault="00D27246" w:rsidP="00DA5A52">
            <w:pPr>
              <w:rPr>
                <w:rFonts w:hint="eastAsia"/>
              </w:rPr>
            </w:pPr>
            <w:r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0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27246" w:rsidRDefault="00D27246" w:rsidP="00DA5A52">
            <w:pPr>
              <w:jc w:val="both"/>
              <w:rPr>
                <w:rFonts w:hint="eastAsia"/>
              </w:rPr>
            </w:pPr>
            <w:r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9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D27246" w:rsidRDefault="00D27246" w:rsidP="00DA5A52">
            <w:pPr>
              <w:jc w:val="center"/>
              <w:rPr>
                <w:rFonts w:hint="eastAsia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D27246" w:rsidTr="0051703C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27246" w:rsidRDefault="00D27246" w:rsidP="00DA5A52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3580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D27246" w:rsidRDefault="00D27246" w:rsidP="00DA5A52">
            <w:pPr>
              <w:jc w:val="both"/>
              <w:rPr>
                <w:rFonts w:hint="eastAsia"/>
              </w:rPr>
            </w:pPr>
            <w:r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9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D27246" w:rsidRDefault="00D27246" w:rsidP="00DA5A52">
            <w:pPr>
              <w:pStyle w:val="Odlomakpopisa"/>
              <w:spacing w:after="0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Osnovna škola Tenja</w:t>
            </w:r>
          </w:p>
        </w:tc>
      </w:tr>
      <w:tr w:rsidR="00D27246" w:rsidTr="0051703C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27246" w:rsidRDefault="00D27246" w:rsidP="00DA5A52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3580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D27246" w:rsidRDefault="00D27246" w:rsidP="00DA5A52">
            <w:pPr>
              <w:jc w:val="both"/>
              <w:rPr>
                <w:rFonts w:hint="eastAsia"/>
              </w:rPr>
            </w:pPr>
            <w:r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9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D27246" w:rsidRDefault="00D27246" w:rsidP="00DA5A52">
            <w:pPr>
              <w:pStyle w:val="Odlomakpopisa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Pula, Motovun, Hum, Brijuni</w:t>
            </w:r>
          </w:p>
        </w:tc>
      </w:tr>
      <w:tr w:rsidR="00D27246" w:rsidTr="0051703C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27246" w:rsidRDefault="00D27246" w:rsidP="00DA5A52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3580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D27246" w:rsidRDefault="00D27246" w:rsidP="00DA5A52">
            <w:pPr>
              <w:jc w:val="both"/>
              <w:rPr>
                <w:rFonts w:hint="eastAsia"/>
              </w:rPr>
            </w:pPr>
            <w:r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9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D27246" w:rsidRDefault="00D27246" w:rsidP="00DA5A52">
            <w:pPr>
              <w:pStyle w:val="Odlomakpopisa"/>
              <w:spacing w:after="0"/>
              <w:ind w:left="0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            Istra</w:t>
            </w:r>
          </w:p>
        </w:tc>
      </w:tr>
      <w:tr w:rsidR="00D27246" w:rsidTr="0051703C">
        <w:trPr>
          <w:jc w:val="center"/>
        </w:trPr>
        <w:tc>
          <w:tcPr>
            <w:tcW w:w="8972" w:type="dxa"/>
            <w:gridSpan w:val="17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27246" w:rsidRDefault="00D27246" w:rsidP="00DA5A52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D27246" w:rsidTr="0051703C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D27246" w:rsidRDefault="00D27246" w:rsidP="00DA5A52">
            <w:pPr>
              <w:rPr>
                <w:rFonts w:hint="eastAsia"/>
              </w:rPr>
            </w:pPr>
            <w:r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0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27246" w:rsidRDefault="00D27246" w:rsidP="00DA5A52">
            <w:pPr>
              <w:jc w:val="both"/>
              <w:rPr>
                <w:rFonts w:hint="eastAsia"/>
              </w:rPr>
            </w:pPr>
            <w:r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9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D27246" w:rsidRDefault="00D27246" w:rsidP="00DA5A52">
            <w:pPr>
              <w:pStyle w:val="Odlomakpopisa"/>
              <w:spacing w:after="0"/>
              <w:ind w:left="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D27246" w:rsidTr="0051703C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ind w:left="33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66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rPr>
                <w:rFonts w:hint="eastAsia"/>
              </w:rPr>
            </w:pPr>
            <w:r>
              <w:rPr>
                <w:rFonts w:eastAsia="Calibri"/>
                <w:sz w:val="22"/>
                <w:szCs w:val="22"/>
              </w:rPr>
              <w:t>Autobus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9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7246" w:rsidRDefault="00D27246" w:rsidP="00DA5A52">
            <w:pPr>
              <w:pStyle w:val="Odlomakpopisa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x</w:t>
            </w:r>
          </w:p>
        </w:tc>
      </w:tr>
      <w:tr w:rsidR="00D27246" w:rsidTr="0051703C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ind w:left="33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66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jc w:val="both"/>
              <w:rPr>
                <w:rFonts w:hint="eastAsia"/>
              </w:rPr>
            </w:pPr>
            <w:r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9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D27246" w:rsidTr="0051703C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ind w:left="33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</w:rPr>
              <w:t>c)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66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jc w:val="both"/>
              <w:rPr>
                <w:rFonts w:hint="eastAsia"/>
              </w:rPr>
            </w:pPr>
            <w:r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9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D27246" w:rsidTr="0051703C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ind w:left="33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66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jc w:val="both"/>
              <w:rPr>
                <w:rFonts w:hint="eastAsia"/>
              </w:rPr>
            </w:pPr>
            <w:r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9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D27246" w:rsidTr="0051703C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ind w:left="33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66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jc w:val="both"/>
              <w:rPr>
                <w:rFonts w:hint="eastAsia"/>
              </w:rPr>
            </w:pPr>
            <w:r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9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D27246" w:rsidTr="0051703C">
        <w:trPr>
          <w:jc w:val="center"/>
        </w:trPr>
        <w:tc>
          <w:tcPr>
            <w:tcW w:w="8972" w:type="dxa"/>
            <w:gridSpan w:val="17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27246" w:rsidTr="0051703C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D27246" w:rsidRDefault="00D27246" w:rsidP="00DA5A52">
            <w:pPr>
              <w:jc w:val="right"/>
              <w:rPr>
                <w:rFonts w:hint="eastAsia"/>
              </w:rPr>
            </w:pPr>
            <w:r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0" w:type="dxa"/>
            <w:gridSpan w:val="6"/>
            <w:tcBorders>
              <w:top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D27246" w:rsidRDefault="00D27246" w:rsidP="00DA5A52">
            <w:pPr>
              <w:rPr>
                <w:rFonts w:hint="eastAsia"/>
              </w:rPr>
            </w:pPr>
            <w:r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9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D27246" w:rsidRDefault="00D27246" w:rsidP="00DA5A52">
            <w:pPr>
              <w:pStyle w:val="Odlomakpopisa"/>
              <w:spacing w:after="0"/>
              <w:ind w:left="34" w:hanging="34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D27246" w:rsidTr="0051703C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27246" w:rsidRDefault="00D27246" w:rsidP="00DA5A52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D27246" w:rsidRDefault="00D27246" w:rsidP="00DA5A52">
            <w:pPr>
              <w:jc w:val="right"/>
              <w:rPr>
                <w:rFonts w:hint="eastAsia"/>
              </w:rPr>
            </w:pPr>
            <w:r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27246" w:rsidRDefault="00D27246" w:rsidP="00DA5A52">
            <w:pPr>
              <w:rPr>
                <w:rFonts w:hint="eastAsia"/>
              </w:rPr>
            </w:pPr>
            <w:r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9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D27246" w:rsidRDefault="00D27246" w:rsidP="00DA5A52">
            <w:pPr>
              <w:rPr>
                <w:rFonts w:hint="eastAsia"/>
                <w:i/>
                <w:strike/>
                <w:sz w:val="22"/>
                <w:szCs w:val="22"/>
              </w:rPr>
            </w:pPr>
          </w:p>
        </w:tc>
      </w:tr>
      <w:tr w:rsidR="00D27246" w:rsidTr="0051703C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27246" w:rsidRDefault="00D27246" w:rsidP="00DA5A52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D27246" w:rsidRDefault="00D27246" w:rsidP="00DA5A52">
            <w:pPr>
              <w:jc w:val="right"/>
              <w:rPr>
                <w:rFonts w:hint="eastAsia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27246" w:rsidRDefault="00D27246" w:rsidP="00DA5A52">
            <w:pPr>
              <w:ind w:left="24"/>
              <w:rPr>
                <w:rFonts w:hint="eastAsia"/>
              </w:rPr>
            </w:pPr>
            <w:r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9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D27246" w:rsidRDefault="00D27246" w:rsidP="00DA5A52">
            <w:pPr>
              <w:pStyle w:val="Odlomakpopisa"/>
              <w:spacing w:after="0"/>
              <w:ind w:left="34" w:hanging="34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     X       Hotel s tri zvjezdice                                          </w:t>
            </w:r>
          </w:p>
        </w:tc>
      </w:tr>
      <w:tr w:rsidR="00D27246" w:rsidTr="0051703C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27246" w:rsidRDefault="00D27246" w:rsidP="00DA5A52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D27246" w:rsidRDefault="00D27246" w:rsidP="00DA5A52">
            <w:pPr>
              <w:jc w:val="right"/>
              <w:rPr>
                <w:rFonts w:hint="eastAsia"/>
              </w:rPr>
            </w:pPr>
            <w:r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27246" w:rsidRDefault="00D27246" w:rsidP="00DA5A52">
            <w:pPr>
              <w:rPr>
                <w:rFonts w:hint="eastAsia"/>
              </w:rPr>
            </w:pPr>
            <w:r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9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D27246" w:rsidRDefault="00D27246" w:rsidP="00DA5A52">
            <w:pPr>
              <w:rPr>
                <w:rFonts w:hint="eastAsia"/>
                <w:i/>
                <w:strike/>
                <w:sz w:val="22"/>
                <w:szCs w:val="22"/>
              </w:rPr>
            </w:pPr>
          </w:p>
        </w:tc>
      </w:tr>
      <w:tr w:rsidR="00D27246" w:rsidTr="0051703C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27246" w:rsidRDefault="00D27246" w:rsidP="00DA5A52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D27246" w:rsidRDefault="00D27246" w:rsidP="00DA5A52">
            <w:pPr>
              <w:jc w:val="right"/>
              <w:rPr>
                <w:rFonts w:hint="eastAsia"/>
              </w:rPr>
            </w:pPr>
            <w:r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27246" w:rsidRDefault="00D27246" w:rsidP="00DA5A52">
            <w:pPr>
              <w:jc w:val="both"/>
              <w:rPr>
                <w:rFonts w:hint="eastAsia"/>
              </w:rPr>
            </w:pPr>
            <w:r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9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D27246" w:rsidRDefault="00D27246" w:rsidP="00DA5A52">
            <w:pPr>
              <w:rPr>
                <w:rFonts w:hint="eastAsia"/>
                <w:i/>
                <w:strike/>
                <w:sz w:val="22"/>
                <w:szCs w:val="22"/>
              </w:rPr>
            </w:pPr>
          </w:p>
        </w:tc>
      </w:tr>
      <w:tr w:rsidR="00D27246" w:rsidTr="0051703C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27246" w:rsidRDefault="00D27246" w:rsidP="00DA5A52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:rsidR="00D27246" w:rsidRDefault="00D27246" w:rsidP="00DA5A52">
            <w:pPr>
              <w:tabs>
                <w:tab w:val="left" w:pos="517"/>
                <w:tab w:val="left" w:pos="605"/>
              </w:tabs>
              <w:jc w:val="right"/>
              <w:rPr>
                <w:rFonts w:hint="eastAsia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D27246" w:rsidRDefault="00D27246" w:rsidP="00DA5A52">
            <w:pPr>
              <w:tabs>
                <w:tab w:val="left" w:pos="517"/>
                <w:tab w:val="left" w:pos="605"/>
              </w:tabs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D27246" w:rsidRDefault="00D27246" w:rsidP="00DA5A52">
            <w:pPr>
              <w:tabs>
                <w:tab w:val="left" w:pos="529"/>
                <w:tab w:val="left" w:pos="617"/>
              </w:tabs>
              <w:ind w:left="12"/>
              <w:rPr>
                <w:rFonts w:hint="eastAsia"/>
              </w:rPr>
            </w:pPr>
            <w:r>
              <w:rPr>
                <w:rFonts w:eastAsia="Calibri"/>
                <w:sz w:val="22"/>
                <w:szCs w:val="22"/>
              </w:rPr>
              <w:t>Prehrana na bazi punoga</w:t>
            </w:r>
          </w:p>
          <w:p w:rsidR="00D27246" w:rsidRDefault="00D27246" w:rsidP="00DA5A52">
            <w:pPr>
              <w:tabs>
                <w:tab w:val="left" w:pos="529"/>
                <w:tab w:val="left" w:pos="617"/>
              </w:tabs>
              <w:ind w:left="12"/>
              <w:rPr>
                <w:rFonts w:hint="eastAsia"/>
              </w:rPr>
            </w:pPr>
            <w:r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9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D27246" w:rsidRDefault="00D27246" w:rsidP="00DA5A52">
            <w:pPr>
              <w:rPr>
                <w:rFonts w:hint="eastAsia"/>
              </w:rPr>
            </w:pPr>
            <w:r>
              <w:rPr>
                <w:b/>
                <w:i/>
              </w:rPr>
              <w:t xml:space="preserve">  </w:t>
            </w:r>
            <w:r>
              <w:t xml:space="preserve">   X</w:t>
            </w:r>
          </w:p>
        </w:tc>
      </w:tr>
      <w:tr w:rsidR="00D27246" w:rsidTr="0051703C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27246" w:rsidRDefault="00D27246" w:rsidP="00DA5A52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D27246" w:rsidRDefault="00D27246" w:rsidP="00DA5A52">
            <w:pPr>
              <w:jc w:val="right"/>
              <w:rPr>
                <w:rFonts w:hint="eastAsia"/>
              </w:rPr>
            </w:pPr>
            <w:r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27246" w:rsidRDefault="00D27246" w:rsidP="00DA5A52">
            <w:pPr>
              <w:rPr>
                <w:rFonts w:hint="eastAsia"/>
              </w:rPr>
            </w:pPr>
            <w:r>
              <w:rPr>
                <w:rFonts w:eastAsia="Calibri"/>
                <w:sz w:val="22"/>
                <w:szCs w:val="22"/>
              </w:rPr>
              <w:t xml:space="preserve">Drugo </w:t>
            </w:r>
            <w:r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9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D27246" w:rsidRDefault="00D27246" w:rsidP="00DA5A52">
            <w:pPr>
              <w:rPr>
                <w:rFonts w:hint="eastAsia"/>
                <w:i/>
                <w:sz w:val="22"/>
                <w:szCs w:val="22"/>
              </w:rPr>
            </w:pPr>
          </w:p>
        </w:tc>
      </w:tr>
      <w:tr w:rsidR="00D27246" w:rsidTr="0051703C">
        <w:trPr>
          <w:jc w:val="center"/>
        </w:trPr>
        <w:tc>
          <w:tcPr>
            <w:tcW w:w="8972" w:type="dxa"/>
            <w:gridSpan w:val="17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D27246" w:rsidRDefault="00D27246" w:rsidP="00DA5A52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D27246" w:rsidTr="0051703C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D27246" w:rsidRDefault="00D27246" w:rsidP="00DA5A52">
            <w:pPr>
              <w:rPr>
                <w:rFonts w:hint="eastAsia"/>
              </w:rPr>
            </w:pPr>
            <w:r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0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D27246" w:rsidRDefault="00D27246" w:rsidP="00DA5A52">
            <w:pPr>
              <w:rPr>
                <w:rFonts w:hint="eastAsia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79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D27246" w:rsidRDefault="00D27246" w:rsidP="00DA5A52">
            <w:pPr>
              <w:pStyle w:val="Odlomakpopisa"/>
              <w:spacing w:after="0"/>
              <w:ind w:left="34" w:hanging="34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D27246" w:rsidTr="0051703C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ind w:left="33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66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27246" w:rsidRDefault="00D27246" w:rsidP="00DA5A52">
            <w:pPr>
              <w:jc w:val="both"/>
              <w:rPr>
                <w:rFonts w:hint="eastAsia"/>
              </w:rPr>
            </w:pPr>
            <w:r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9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Arena u Puli, Brijuni      </w:t>
            </w:r>
          </w:p>
        </w:tc>
      </w:tr>
      <w:tr w:rsidR="00D27246" w:rsidTr="0051703C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ind w:left="33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66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27246" w:rsidRDefault="00D27246" w:rsidP="00DA5A52">
            <w:pPr>
              <w:jc w:val="both"/>
              <w:rPr>
                <w:rFonts w:hint="eastAsia"/>
              </w:rPr>
            </w:pPr>
            <w:r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9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27246" w:rsidTr="0051703C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ind w:left="3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66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27246" w:rsidRDefault="00D27246" w:rsidP="00DA5A52">
            <w:pPr>
              <w:jc w:val="both"/>
              <w:rPr>
                <w:rFonts w:hint="eastAsia"/>
              </w:rPr>
            </w:pPr>
            <w:r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9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ind w:left="34" w:hanging="34"/>
              <w:rPr>
                <w:rFonts w:hint="eastAsia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Za navedena odredišta</w:t>
            </w:r>
          </w:p>
        </w:tc>
      </w:tr>
      <w:tr w:rsidR="00D27246" w:rsidTr="0051703C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ind w:left="3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66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27246" w:rsidRDefault="00D27246" w:rsidP="00DA5A52">
            <w:pPr>
              <w:jc w:val="both"/>
              <w:rPr>
                <w:rFonts w:hint="eastAsia"/>
              </w:rPr>
            </w:pPr>
            <w:r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9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27246" w:rsidTr="0051703C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27246" w:rsidRDefault="00D27246" w:rsidP="00DA5A52">
            <w:pPr>
              <w:pStyle w:val="Odlomakpopisa"/>
              <w:spacing w:after="0"/>
              <w:ind w:left="33"/>
              <w:rPr>
                <w:rFonts w:hint="eastAsia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66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27246" w:rsidRDefault="00D27246" w:rsidP="00DA5A52">
            <w:pPr>
              <w:rPr>
                <w:rFonts w:hint="eastAsia"/>
              </w:rPr>
            </w:pPr>
            <w:r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9" w:type="dxa"/>
            <w:gridSpan w:val="10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D27246" w:rsidTr="0051703C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rPr>
                <w:rFonts w:hint="eastAsia"/>
                <w:b/>
                <w:sz w:val="6"/>
                <w:szCs w:val="22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jc w:val="both"/>
              <w:rPr>
                <w:rFonts w:hint="eastAsia"/>
                <w:b/>
                <w:sz w:val="6"/>
                <w:szCs w:val="22"/>
              </w:rPr>
            </w:pPr>
          </w:p>
        </w:tc>
        <w:tc>
          <w:tcPr>
            <w:tcW w:w="4879" w:type="dxa"/>
            <w:gridSpan w:val="10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27246" w:rsidTr="0051703C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D27246" w:rsidRDefault="00D27246" w:rsidP="00DA5A52">
            <w:pPr>
              <w:rPr>
                <w:rFonts w:hint="eastAsia"/>
              </w:rPr>
            </w:pPr>
            <w:r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6" w:type="dxa"/>
            <w:gridSpan w:val="9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D27246" w:rsidRDefault="00D27246" w:rsidP="00DA5A52">
            <w:pPr>
              <w:pStyle w:val="Odlomakpopisa"/>
              <w:spacing w:after="0"/>
              <w:ind w:left="34" w:hanging="34"/>
              <w:rPr>
                <w:rFonts w:hint="eastAsia"/>
              </w:rPr>
            </w:pPr>
            <w:r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3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D27246" w:rsidRDefault="00D27246" w:rsidP="00DA5A52">
            <w:pPr>
              <w:pStyle w:val="Odlomakpopisa"/>
              <w:spacing w:after="0"/>
              <w:ind w:left="34" w:hanging="34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D27246" w:rsidTr="0051703C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ind w:left="34" w:hanging="34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</w:rPr>
              <w:t>a)</w:t>
            </w:r>
          </w:p>
          <w:p w:rsidR="00D27246" w:rsidRDefault="00D27246" w:rsidP="00DA5A52">
            <w:pPr>
              <w:pStyle w:val="Odlomakpopisa"/>
              <w:spacing w:after="0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1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ind w:left="58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posljedica nesretnoga slučaja i bolesti na  </w:t>
            </w:r>
          </w:p>
          <w:p w:rsidR="00D27246" w:rsidRDefault="00D27246" w:rsidP="00DA5A52">
            <w:pPr>
              <w:pStyle w:val="Odlomakpopisa"/>
              <w:spacing w:after="0"/>
              <w:ind w:left="58"/>
              <w:rPr>
                <w:rFonts w:hint="eastAsia"/>
              </w:rPr>
            </w:pPr>
            <w:r>
              <w:rPr>
                <w:rFonts w:ascii="Times New Roman" w:hAnsi="Times New Roman"/>
              </w:rPr>
              <w:t>putovanju</w:t>
            </w:r>
          </w:p>
        </w:tc>
        <w:tc>
          <w:tcPr>
            <w:tcW w:w="322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</w:p>
        </w:tc>
      </w:tr>
      <w:tr w:rsidR="00D27246" w:rsidTr="0051703C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27246" w:rsidRDefault="00D27246" w:rsidP="00DA5A52">
            <w:pPr>
              <w:pStyle w:val="Odlomakpopisa"/>
              <w:spacing w:after="0"/>
              <w:ind w:left="34" w:hanging="34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471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ind w:left="70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zdravstvenog osiguranja za vrijeme puta i boravka u inozemstvu </w:t>
            </w:r>
          </w:p>
        </w:tc>
        <w:tc>
          <w:tcPr>
            <w:tcW w:w="322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>x</w:t>
            </w:r>
          </w:p>
        </w:tc>
      </w:tr>
      <w:tr w:rsidR="00D27246" w:rsidTr="0051703C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ind w:left="34" w:hanging="34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471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ind w:left="58"/>
              <w:rPr>
                <w:rFonts w:hint="eastAsia"/>
              </w:rPr>
            </w:pPr>
            <w:r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22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 xml:space="preserve"> x</w:t>
            </w:r>
          </w:p>
        </w:tc>
      </w:tr>
      <w:tr w:rsidR="00D27246" w:rsidTr="0051703C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27246" w:rsidRDefault="00D27246" w:rsidP="00DA5A52">
            <w:pPr>
              <w:pStyle w:val="Odlomakpopisa"/>
              <w:spacing w:after="0"/>
              <w:ind w:left="34" w:hanging="34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471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ind w:left="70"/>
              <w:rPr>
                <w:rFonts w:hint="eastAsia"/>
              </w:rPr>
            </w:pPr>
            <w:r>
              <w:rPr>
                <w:rFonts w:ascii="Times New Roman" w:hAnsi="Times New Roman"/>
              </w:rPr>
              <w:t>troškova pomoći povratka u mjesto polazišta u slučaju nesreće i bolesti</w:t>
            </w:r>
          </w:p>
        </w:tc>
        <w:tc>
          <w:tcPr>
            <w:tcW w:w="322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</w:p>
        </w:tc>
      </w:tr>
      <w:tr w:rsidR="00D27246" w:rsidTr="0051703C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ind w:left="34" w:hanging="34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471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ind w:left="58"/>
              <w:rPr>
                <w:rFonts w:hint="eastAsia"/>
              </w:rPr>
            </w:pPr>
            <w:r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2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</w:p>
        </w:tc>
      </w:tr>
      <w:tr w:rsidR="00D27246" w:rsidTr="0051703C">
        <w:trPr>
          <w:jc w:val="center"/>
        </w:trPr>
        <w:tc>
          <w:tcPr>
            <w:tcW w:w="8972" w:type="dxa"/>
            <w:gridSpan w:val="17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D27246" w:rsidRDefault="00D27246" w:rsidP="00DA5A52">
            <w:pPr>
              <w:pStyle w:val="Odlomakpopisa"/>
              <w:spacing w:after="0"/>
              <w:ind w:left="34" w:hanging="34"/>
              <w:rPr>
                <w:rFonts w:hint="eastAsia"/>
              </w:rPr>
            </w:pPr>
            <w:r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D27246" w:rsidTr="0051703C">
        <w:trPr>
          <w:jc w:val="center"/>
        </w:trPr>
        <w:tc>
          <w:tcPr>
            <w:tcW w:w="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485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ind w:left="34" w:hanging="34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75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23.10.2024.</w:t>
            </w:r>
          </w:p>
        </w:tc>
        <w:tc>
          <w:tcPr>
            <w:tcW w:w="3220" w:type="dxa"/>
            <w:gridSpan w:val="8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7246" w:rsidRDefault="00D27246" w:rsidP="00DA5A52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19:00</w:t>
            </w:r>
          </w:p>
        </w:tc>
      </w:tr>
      <w:tr w:rsidR="00D27246" w:rsidTr="0051703C">
        <w:trPr>
          <w:jc w:val="center"/>
        </w:trPr>
        <w:tc>
          <w:tcPr>
            <w:tcW w:w="5759" w:type="dxa"/>
            <w:gridSpan w:val="10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ind w:left="0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         Javno otvaranje ponuda održat će se u Školi dana</w:t>
            </w:r>
          </w:p>
        </w:tc>
        <w:tc>
          <w:tcPr>
            <w:tcW w:w="157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ind w:left="34" w:hanging="34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   28.10.2024.</w:t>
            </w:r>
          </w:p>
        </w:tc>
        <w:tc>
          <w:tcPr>
            <w:tcW w:w="163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D27246" w:rsidRDefault="00D27246" w:rsidP="00DA5A52">
            <w:pPr>
              <w:pStyle w:val="Odlomakpopisa"/>
              <w:spacing w:after="0"/>
              <w:ind w:left="0"/>
              <w:rPr>
                <w:rFonts w:hint="eastAsia"/>
              </w:rPr>
            </w:pPr>
            <w:r>
              <w:rPr>
                <w:rFonts w:ascii="Times New Roman" w:hAnsi="Times New Roman"/>
              </w:rPr>
              <w:t>18:30</w:t>
            </w:r>
          </w:p>
        </w:tc>
      </w:tr>
    </w:tbl>
    <w:p w:rsidR="0051703C" w:rsidRDefault="0051703C" w:rsidP="0051703C"/>
    <w:p w:rsidR="0051703C" w:rsidRDefault="0051703C" w:rsidP="0051703C"/>
    <w:p w:rsidR="0051703C" w:rsidRPr="0051703C" w:rsidRDefault="0051703C" w:rsidP="0051703C">
      <w:pPr>
        <w:rPr>
          <w:rFonts w:hint="eastAsia"/>
        </w:rPr>
      </w:pPr>
      <w:r w:rsidRPr="0051703C">
        <w:t xml:space="preserve">Napomena: Pristigle ponude trebaju sadržavati i u cijenu uključivati: </w:t>
      </w:r>
    </w:p>
    <w:p w:rsidR="0051703C" w:rsidRPr="0051703C" w:rsidRDefault="0051703C" w:rsidP="0051703C">
      <w:pPr>
        <w:rPr>
          <w:rFonts w:hint="eastAsia"/>
        </w:rPr>
      </w:pPr>
      <w:r w:rsidRPr="0051703C">
        <w:t xml:space="preserve">a) prijevoz sudionika isključivo prijevoznim sredstvima koji udovoljavaju propisima prijevoza učenika, </w:t>
      </w:r>
    </w:p>
    <w:p w:rsidR="0051703C" w:rsidRPr="0051703C" w:rsidRDefault="0051703C" w:rsidP="0051703C">
      <w:pPr>
        <w:rPr>
          <w:rFonts w:hint="eastAsia"/>
        </w:rPr>
      </w:pPr>
      <w:r w:rsidRPr="0051703C">
        <w:t xml:space="preserve">b) osiguranje odgovornosti i jamčevine, </w:t>
      </w:r>
    </w:p>
    <w:p w:rsidR="0051703C" w:rsidRPr="0051703C" w:rsidRDefault="0051703C" w:rsidP="0051703C">
      <w:pPr>
        <w:rPr>
          <w:rFonts w:hint="eastAsia"/>
        </w:rPr>
      </w:pPr>
      <w:r w:rsidRPr="0051703C">
        <w:t xml:space="preserve">c) licenciranoga turističkog pratitelja za svaku grupu od 15 do 75 putnika, </w:t>
      </w:r>
    </w:p>
    <w:p w:rsidR="0051703C" w:rsidRPr="0051703C" w:rsidRDefault="0051703C" w:rsidP="0051703C">
      <w:pPr>
        <w:rPr>
          <w:rFonts w:hint="eastAsia"/>
        </w:rPr>
      </w:pPr>
      <w:r w:rsidRPr="0051703C">
        <w:t xml:space="preserve">d) važeće propise vezane uz turističku djelatnost, </w:t>
      </w:r>
    </w:p>
    <w:p w:rsidR="0051703C" w:rsidRPr="0051703C" w:rsidRDefault="0051703C" w:rsidP="0051703C">
      <w:pPr>
        <w:rPr>
          <w:rFonts w:hint="eastAsia"/>
        </w:rPr>
      </w:pPr>
      <w:r w:rsidRPr="0051703C">
        <w:t xml:space="preserve">e) dostaviti ponude razrađene po traženim točkama. </w:t>
      </w:r>
    </w:p>
    <w:p w:rsidR="0051703C" w:rsidRPr="0051703C" w:rsidRDefault="0051703C" w:rsidP="0051703C"/>
    <w:p w:rsidR="00BA0719" w:rsidRDefault="00BA0719">
      <w:pPr>
        <w:rPr>
          <w:rFonts w:hint="eastAsia"/>
        </w:rPr>
      </w:pPr>
    </w:p>
    <w:sectPr w:rsidR="00BA0719" w:rsidSect="00D841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46"/>
    <w:rsid w:val="0051703C"/>
    <w:rsid w:val="00BA0719"/>
    <w:rsid w:val="00D27246"/>
    <w:rsid w:val="00D8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EF63"/>
  <w15:chartTrackingRefBased/>
  <w15:docId w15:val="{39A2B797-5B46-468B-AC12-4A9F5C34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246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D27246"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Bando</dc:creator>
  <cp:keywords/>
  <dc:description/>
  <cp:lastModifiedBy>Jadranka Bando</cp:lastModifiedBy>
  <cp:revision>2</cp:revision>
  <dcterms:created xsi:type="dcterms:W3CDTF">2024-10-14T08:21:00Z</dcterms:created>
  <dcterms:modified xsi:type="dcterms:W3CDTF">2024-10-14T08:25:00Z</dcterms:modified>
</cp:coreProperties>
</file>