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6F00F" w14:textId="485E5355" w:rsidR="001413D3" w:rsidRDefault="00E10819" w:rsidP="001413D3">
      <w:pPr>
        <w:jc w:val="both"/>
        <w:rPr>
          <w:rFonts w:ascii="Times New Roman" w:hAnsi="Times New Roman" w:cs="Times New Roman"/>
          <w:sz w:val="24"/>
          <w:szCs w:val="24"/>
        </w:rPr>
      </w:pPr>
      <w:r>
        <w:rPr>
          <w:noProof/>
          <w:lang w:eastAsia="hr-HR"/>
        </w:rPr>
        <w:drawing>
          <wp:inline distT="0" distB="0" distL="0" distR="0" wp14:anchorId="611C34F5" wp14:editId="3178C6F9">
            <wp:extent cx="5603359" cy="78574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213" t="401" r="511" b="1051"/>
                    <a:stretch/>
                  </pic:blipFill>
                  <pic:spPr bwMode="auto">
                    <a:xfrm>
                      <a:off x="0" y="0"/>
                      <a:ext cx="5603703" cy="7857943"/>
                    </a:xfrm>
                    <a:prstGeom prst="rect">
                      <a:avLst/>
                    </a:prstGeom>
                    <a:noFill/>
                    <a:ln>
                      <a:noFill/>
                    </a:ln>
                    <a:extLst>
                      <a:ext uri="{53640926-AAD7-44D8-BBD7-CCE9431645EC}">
                        <a14:shadowObscured xmlns:a14="http://schemas.microsoft.com/office/drawing/2010/main"/>
                      </a:ext>
                    </a:extLst>
                  </pic:spPr>
                </pic:pic>
              </a:graphicData>
            </a:graphic>
          </wp:inline>
        </w:drawing>
      </w:r>
    </w:p>
    <w:p w14:paraId="6A292274" w14:textId="69207693" w:rsidR="001413D3" w:rsidRDefault="001413D3" w:rsidP="001413D3">
      <w:pPr>
        <w:jc w:val="both"/>
        <w:rPr>
          <w:rFonts w:ascii="Times New Roman" w:hAnsi="Times New Roman" w:cs="Times New Roman"/>
          <w:sz w:val="24"/>
          <w:szCs w:val="24"/>
        </w:rPr>
      </w:pPr>
    </w:p>
    <w:p w14:paraId="79D551F2" w14:textId="3054DA38" w:rsidR="00B562E8" w:rsidRDefault="00EC77B1" w:rsidP="001413D3">
      <w:pPr>
        <w:jc w:val="both"/>
        <w:rPr>
          <w:rFonts w:ascii="Times New Roman" w:hAnsi="Times New Roman" w:cs="Times New Roman"/>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4F81BD" w:themeColor="accent1"/>
          <w:sz w:val="36"/>
          <w:szCs w:val="36"/>
          <w:lang w:eastAsia="hr-HR"/>
        </w:rPr>
        <w:lastRenderedPageBreak/>
        <mc:AlternateContent>
          <mc:Choice Requires="wps">
            <w:drawing>
              <wp:anchor distT="0" distB="0" distL="114300" distR="114300" simplePos="0" relativeHeight="251660288" behindDoc="0" locked="0" layoutInCell="1" allowOverlap="1" wp14:anchorId="34FD1056" wp14:editId="182FF9D0">
                <wp:simplePos x="0" y="0"/>
                <wp:positionH relativeFrom="column">
                  <wp:posOffset>939638</wp:posOffset>
                </wp:positionH>
                <wp:positionV relativeFrom="paragraph">
                  <wp:posOffset>-602083</wp:posOffset>
                </wp:positionV>
                <wp:extent cx="4157330" cy="701748"/>
                <wp:effectExtent l="0" t="0" r="15240" b="22225"/>
                <wp:wrapNone/>
                <wp:docPr id="13" name="Tekstni okvir 13"/>
                <wp:cNvGraphicFramePr/>
                <a:graphic xmlns:a="http://schemas.openxmlformats.org/drawingml/2006/main">
                  <a:graphicData uri="http://schemas.microsoft.com/office/word/2010/wordprocessingShape">
                    <wps:wsp>
                      <wps:cNvSpPr txBox="1"/>
                      <wps:spPr>
                        <a:xfrm>
                          <a:off x="0" y="0"/>
                          <a:ext cx="4157330" cy="70174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2F98753" w14:textId="0D590B45" w:rsidR="00EC77B1" w:rsidRPr="00EC77B1" w:rsidRDefault="00EC77B1" w:rsidP="00EC77B1">
                            <w:pPr>
                              <w:jc w:val="center"/>
                              <w:rPr>
                                <w:rFonts w:ascii="Times New Roman" w:hAnsi="Times New Roman" w:cs="Times New Roman"/>
                                <w:sz w:val="32"/>
                                <w:szCs w:val="32"/>
                              </w:rPr>
                            </w:pPr>
                            <w:r w:rsidRPr="00EC77B1">
                              <w:rPr>
                                <w:rFonts w:ascii="Times New Roman" w:hAnsi="Times New Roman" w:cs="Times New Roman"/>
                                <w:sz w:val="32"/>
                                <w:szCs w:val="32"/>
                              </w:rPr>
                              <w:t>Sažeti prikaz tijeka projekta Kraljevstvo umijeća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FD1056" id="_x0000_t202" coordsize="21600,21600" o:spt="202" path="m,l,21600r21600,l21600,xe">
                <v:stroke joinstyle="miter"/>
                <v:path gradientshapeok="t" o:connecttype="rect"/>
              </v:shapetype>
              <v:shape id="Tekstni okvir 13" o:spid="_x0000_s1026" type="#_x0000_t202" style="position:absolute;left:0;text-align:left;margin-left:74pt;margin-top:-47.4pt;width:327.35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" fillcolor="white [3201]" strokecolor="#4f81bd [3204]" strokeweight="2pt">
                <v:textbox>
                  <w:txbxContent>
                    <w:p w14:paraId="22F98753" w14:textId="0D590B45" w:rsidR="00EC77B1" w:rsidRPr="00EC77B1" w:rsidRDefault="00EC77B1" w:rsidP="00EC77B1">
                      <w:pPr>
                        <w:jc w:val="center"/>
                        <w:rPr>
                          <w:rFonts w:ascii="Times New Roman" w:hAnsi="Times New Roman" w:cs="Times New Roman"/>
                          <w:sz w:val="32"/>
                          <w:szCs w:val="32"/>
                        </w:rPr>
                      </w:pPr>
                      <w:r w:rsidRPr="00EC77B1">
                        <w:rPr>
                          <w:rFonts w:ascii="Times New Roman" w:hAnsi="Times New Roman" w:cs="Times New Roman"/>
                          <w:sz w:val="32"/>
                          <w:szCs w:val="32"/>
                        </w:rPr>
                        <w:t>Sažeti prikaz tijeka projekta Kraljevstvo umijeća</w:t>
                      </w:r>
                    </w:p>
                  </w:txbxContent>
                </v:textbox>
              </v:shape>
            </w:pict>
          </mc:Fallback>
        </mc:AlternateContent>
      </w:r>
      <w:r w:rsidR="00B562E8">
        <w:rPr>
          <w:rFonts w:ascii="Times New Roman" w:hAnsi="Times New Roman" w:cs="Times New Roman"/>
          <w:noProof/>
          <w:color w:val="4F81BD" w:themeColor="accent1"/>
          <w:sz w:val="36"/>
          <w:szCs w:val="36"/>
          <w:lang w:eastAsia="hr-HR"/>
        </w:rPr>
        <w:drawing>
          <wp:inline distT="0" distB="0" distL="0" distR="0" wp14:anchorId="7B71D25F" wp14:editId="4244665E">
            <wp:extent cx="6100445" cy="7410450"/>
            <wp:effectExtent l="0" t="0" r="0" b="0"/>
            <wp:docPr id="12" name="Dij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C9994FE" w14:textId="680718FE" w:rsidR="001413D3" w:rsidRDefault="001413D3" w:rsidP="001413D3">
      <w:pPr>
        <w:jc w:val="both"/>
        <w:rPr>
          <w:rFonts w:ascii="Times New Roman" w:hAnsi="Times New Roman" w:cs="Times New Roman"/>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Što je cilj projekta Kraljevstvo umijeća?</w:t>
      </w:r>
      <w:r w:rsidR="00B70D1E" w:rsidRPr="00B70D1E">
        <w:rPr>
          <w:rFonts w:ascii="Times New Roman" w:hAnsi="Times New Roman" w:cs="Times New Roman"/>
          <w:noProof/>
          <w:sz w:val="24"/>
          <w:szCs w:val="24"/>
          <w:lang w:eastAsia="hr-HR"/>
        </w:rPr>
        <w:t xml:space="preserve"> </w:t>
      </w:r>
    </w:p>
    <w:p w14:paraId="4DF31544" w14:textId="630E0256" w:rsidR="00AC7A54" w:rsidRDefault="00EF5665" w:rsidP="00AC7A54">
      <w:pPr>
        <w:spacing w:line="360" w:lineRule="auto"/>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Cilj projekta je pot</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icati</w:t>
      </w: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stručne suradnike, nastavnike i ravnatelje osnovnih škola s područja grada Osijeka na prepoznavanje odlika darovitih učenika, prikaz jednog od njihovih radova te sist</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matiziranje i vrednovanje dobivenih radova od strane stručnih osoba za procjenu razine darovitosti  i naposljetku nagrađivanje istih učenički radova od donatora za ovaj projekt.</w:t>
      </w:r>
    </w:p>
    <w:p w14:paraId="4E7CB21F" w14:textId="1C91A1FA" w:rsidR="00EF5665" w:rsidRPr="00AC7A54" w:rsidRDefault="00EF5665" w:rsidP="00AC7A54">
      <w:pPr>
        <w:tabs>
          <w:tab w:val="left" w:pos="2955"/>
        </w:tabs>
        <w:jc w:val="both"/>
        <w:rPr>
          <w:rFonts w:ascii="Times New Roman" w:hAnsi="Times New Roman" w:cs="Times New Roman"/>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665">
        <w:rPr>
          <w:rFonts w:ascii="Times New Roman" w:hAnsi="Times New Roman" w:cs="Times New Roman"/>
          <w:color w:val="F79646" w:themeColor="accent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Zašto je projekt osmišljen?</w:t>
      </w:r>
    </w:p>
    <w:p w14:paraId="3AEF69EF" w14:textId="46854EBC" w:rsidR="00EF5665" w:rsidRPr="00B16589" w:rsidRDefault="00EF5665" w:rsidP="001413D3">
      <w:pPr>
        <w:jc w:val="both"/>
        <w:rPr>
          <w:rFonts w:ascii="Times New Roman" w:hAnsi="Times New Roman" w:cs="Times New Roman"/>
          <w:i/>
          <w:iCs/>
          <w:color w:val="F79646"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6589">
        <w:rPr>
          <w:rFonts w:ascii="Times New Roman" w:hAnsi="Times New Roman" w:cs="Times New Roman"/>
          <w:i/>
          <w:iCs/>
          <w:color w:val="F79646"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Iskaz o potrebama</w:t>
      </w:r>
    </w:p>
    <w:p w14:paraId="7D3FAF97" w14:textId="0F401D48" w:rsidR="00EF5665" w:rsidRDefault="00EF5665" w:rsidP="001413D3">
      <w:pPr>
        <w:jc w:val="both"/>
        <w:rPr>
          <w:rFonts w:ascii="Times New Roman" w:hAnsi="Times New Roman" w:cs="Times New Roman"/>
          <w:color w:val="F79646" w:themeColor="accent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6C251A" w14:textId="77777777" w:rsidR="00B70D1E" w:rsidRDefault="00EF5665" w:rsidP="00E10819">
      <w:pPr>
        <w:spacing w:line="360" w:lineRule="auto"/>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Kao izv</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stan student završne godine diplomskoga studija Filozofskog fakulteta u Osijeku, kao budući pedagog i nastavnik, svjesna sam važnosti promicanja kvalitetnoga rada odgojno-obrazovnih djelatnika. Kako su mladi budućnost koji će tek doprinijeti izgradnji bolje i uspješnije zajednice u kojoj živimo, želim se aktivirati u područjima u kojima će se potencijali upravo najmlađih članova naše zajednice, prepoznati i u kojima će se ti isti potencijali moći formirati i biti usmjereni u pravilnome smjeru rasta, razvoja ali i doprinosa samoj zajednici. Smatram da boljitak zajednice kreće od pojedinca i da zajednicu čine niz kotačića koji pokreću jedan drugog te rad pojedinca mora biti snažno i visoko motiviran u želji za stvaranjem boljeg sutra. Jedino na takvim pozitivnim stajalištima mogu se pokrenuti inovativni, zanimljivi i kvalitetni projekti od koje mogu prosperirati i zajednica i sam pojedinac. Budući da su područja mog profesionalnog djelovanja odgoj i obrazovanje, želim se aktivno uključiti u doprinos poboljšanju toga područja i aktivno slijediti načela koje nam zadaju vodeće institucije za provedbu odgojno-obrazovnog procesa Republike Hrvatske. Neki od njih su i Agencija za odgoj i obrazovanje i Ministarstvo znanosti, obrazovanja i športa čiji je dokument Nacionalni okvirni kurikulum teorijski vodič u ovome projektu. Važnost ovoga projekta bila bi provođenje nekih od temeljnih smjernica koje nalaže Nacionalni okvirni kurikulum, a koji se odnose na učenike s posebnim potrebama i to upravo darovite učenike. Kako bi se takvim učenicima dala dodatna stimulacija za rad i priznanje za njihovu darovitost i postig</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uća, tim bi se učenicima ovim projektom dodijelilo priznanje i uručila nagrada. Na taj se način takvih učenici pozitivnim primjerom ističu i postaju pozitivni </w:t>
      </w:r>
      <w:r w:rsidR="002A0F2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uzor</w:t>
      </w: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ostalim učenicima u unaprjeđivanju vlastitih interesa i talenata. Osim </w:t>
      </w:r>
      <w:proofErr w:type="spellStart"/>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benefita</w:t>
      </w:r>
      <w:proofErr w:type="spellEnd"/>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samih učenika, ovim bi projektom </w:t>
      </w:r>
      <w:proofErr w:type="spellStart"/>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benefit</w:t>
      </w:r>
      <w:proofErr w:type="spellEnd"/>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imala i sama zajednica u kojoj takvi učenici bivaju priznati i nagrađivani, a oni zajednici doprinose svojim postignućima i hvalevrijednim aktiviranjem.</w:t>
      </w:r>
      <w:r w:rsidR="00CC1DD8">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Prema strategijskomu razvojnomu dokumentu o odgoju i obrazovanju (Plan razvoja sustava odgoja i obrazovanja 2005. – 2010.) i Zakonu o odgoju i obrazovanju u osnovnoj i srednjoj školi (2008.), među učenike s posebnim odgojno-obrazovnim potrebama, ubrajamo učenike s teškoćama različite pojavnosti i stupnja oštećenja te darovite. </w:t>
      </w:r>
    </w:p>
    <w:p w14:paraId="074CB3F9" w14:textId="5517FDB0" w:rsidR="00EF5665" w:rsidRDefault="00EF5665" w:rsidP="00E10819">
      <w:pPr>
        <w:spacing w:line="360" w:lineRule="auto"/>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Radi se o raznorodnoj skupini djece i učenika za koje su nužne razlike u ciljevima, odnosno očekivanim postignućima, sadržajima i metodama učenja i poučavanja sukladno njihovim individualnim sposobnostima i posebnostima.</w:t>
      </w:r>
      <w:r>
        <w:rPr>
          <w:rStyle w:val="Referencafusnote"/>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ootnoteReference w:id="1"/>
      </w: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Kako si se daroviti učenici potaknuli na razvoj vl</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stitih talenata, potrebna je i suradnja lokalnom zajednicom koja razvija  mrežu službi i programa za izravnu potporu djeci i učenicima s posebnim odgojno-obrazovnim potrebama, obiteljima te odgojno-obrazovnim ustanovama koje pohađaju. Iako među talentiranom i darovitom djecom i učenicima postoje znatne razlike, opisuje ih se kao one koji imaju veće spoznajne mogućnosti, razvijenu sposobnost bržega razumijevanja složenih ideja i pojmova, uče brže i s dubljim razumijevanjem od svojih vršnjaka, pokazuju veliku znatiželju za određeno područje, stvaralačke mogućnosti, domišljatost i sposobnost stvaranja velikoga broja ideja te sposobnost sagledavanja s različitih motrišta.</w:t>
      </w:r>
      <w:r>
        <w:rPr>
          <w:rStyle w:val="Referencafusnote"/>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ootnoteReference w:id="2"/>
      </w: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Daroviti učenici pokazuju određene specifične osobine koje izravno utječu na potrebu različitog pristupa učenju i poučavanju, a to su:  različitost u kognitivnom, socijalnom i emocionalnom razvoju u odnosu na vršnjake, napredne kognitivne sposobnosti u usporedbi s vršnjacima, rano svladavanje nekih temeljnih vještina (npr. matematičkih, </w:t>
      </w:r>
      <w:proofErr w:type="spellStart"/>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predčitalačkih</w:t>
      </w:r>
      <w:proofErr w:type="spellEnd"/>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izražena potreba za stjecanjem znanja, otkrivanjem veza između stvari i pojava i razvijanjem interesa, širok raspon interesa nekarakterističan za dob, intenzivna želja za učenjem i stjecanjem novih informacija te sistematiziranjem znanja iz različitih područja, kreativnost, potreba za novim pristupima u rješavanju zadataka, potreba za novim, originalnim zadacima, odbijanje „drila“ i ponavljanja istog, fleksibilnost u razmišljanju, visoka unutarnja motivacija, potreba za uključivanjem u obogaćene aktivnosti.</w:t>
      </w:r>
      <w:r>
        <w:rPr>
          <w:rStyle w:val="Referencafusnote"/>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ootnoteReference w:id="3"/>
      </w: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Odgojno-obrazovni djelatnici u školama bi iste karakteristike trebali prepoznati i takvim učenici pružiti novi i drugačiji način nastave unutar odgojno-obrazovnog procesa. Kako u Osječko-baranjskoj županiji ne postoji vanjski projekt poput ovog koji bi nagradio i dao priznanje takvim učenicima, smatram ga važnim u doprinosu stimulansa darovitih učenika na daljn</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w:t>
      </w: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rad pa na kraju krajeva i sam doprinos u društv</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EF5665">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noj zajednici.</w:t>
      </w:r>
    </w:p>
    <w:p w14:paraId="527215E2" w14:textId="00D09530" w:rsidR="00EF5665" w:rsidRPr="0029100D" w:rsidRDefault="0029100D" w:rsidP="0029100D">
      <w:pPr>
        <w:spacing w:line="360" w:lineRule="auto"/>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noProof/>
          <w:sz w:val="24"/>
          <w:szCs w:val="24"/>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2E3D0C4" wp14:editId="30607E0D">
            <wp:extent cx="1136779" cy="445770"/>
            <wp:effectExtent l="0" t="0" r="635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5641" cy="457088"/>
                    </a:xfrm>
                    <a:prstGeom prst="rect">
                      <a:avLst/>
                    </a:prstGeom>
                    <a:noFill/>
                  </pic:spPr>
                </pic:pic>
              </a:graphicData>
            </a:graphic>
          </wp:inline>
        </w:drawing>
      </w:r>
    </w:p>
    <w:p w14:paraId="179BD0D7" w14:textId="0BAC6730" w:rsidR="001413D3" w:rsidRPr="001413D3" w:rsidRDefault="001413D3" w:rsidP="001413D3">
      <w:pPr>
        <w:jc w:val="both"/>
        <w:rPr>
          <w:rFonts w:ascii="Times New Roman" w:hAnsi="Times New Roman" w:cs="Times New Roman"/>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13D3">
        <w:rPr>
          <w:rFonts w:ascii="Times New Roman" w:hAnsi="Times New Roman" w:cs="Times New Roman"/>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Komu je namijenjen Projekt? </w:t>
      </w:r>
    </w:p>
    <w:p w14:paraId="36A394BF" w14:textId="5B319C59" w:rsidR="001413D3" w:rsidRDefault="00B16589" w:rsidP="00B165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Kraljevstvo umijeća osmišljen je od strane studentice Ive </w:t>
      </w:r>
      <w:proofErr w:type="spellStart"/>
      <w:r>
        <w:rPr>
          <w:rFonts w:ascii="Times New Roman" w:hAnsi="Times New Roman" w:cs="Times New Roman"/>
          <w:sz w:val="24"/>
          <w:szCs w:val="24"/>
        </w:rPr>
        <w:t>Šlogar</w:t>
      </w:r>
      <w:proofErr w:type="spellEnd"/>
      <w:r>
        <w:rPr>
          <w:rFonts w:ascii="Times New Roman" w:hAnsi="Times New Roman" w:cs="Times New Roman"/>
          <w:sz w:val="24"/>
          <w:szCs w:val="24"/>
        </w:rPr>
        <w:t xml:space="preserve">, a bit će ostvaren u suradnji s Centrom izvrsnosti grada Osijeka te će u etapu vrednovanja radova učenika biti uključeni ostali studenti završnih godina diplomskih studija koji pokrivaju područja za koji se učenici prijavljuju. Projekt je namijenjen svim učenicima osnovnih škola grada Osijeka od petog do osmog razreda koji pokazuju neke od odlika darovitih učenika.  </w:t>
      </w:r>
    </w:p>
    <w:p w14:paraId="5245409A" w14:textId="7AE65C0D" w:rsidR="001413D3" w:rsidRPr="0029100D" w:rsidRDefault="001413D3" w:rsidP="001413D3">
      <w:pPr>
        <w:jc w:val="both"/>
        <w:rPr>
          <w:rFonts w:ascii="Times New Roman" w:hAnsi="Times New Roman" w:cs="Times New Roman"/>
          <w:b/>
          <w:bCs/>
          <w:color w:val="4F81BD" w:themeColor="accent1"/>
          <w:sz w:val="32"/>
          <w:szCs w:val="32"/>
        </w:rPr>
      </w:pPr>
      <w:r w:rsidRPr="0029100D">
        <w:rPr>
          <w:rFonts w:ascii="Times New Roman" w:hAnsi="Times New Roman" w:cs="Times New Roman"/>
          <w:b/>
          <w:bCs/>
          <w:color w:val="4F81BD" w:themeColor="accent1"/>
          <w:sz w:val="32"/>
          <w:szCs w:val="32"/>
        </w:rPr>
        <w:t>Daroviti učenici</w:t>
      </w:r>
    </w:p>
    <w:p w14:paraId="45CC331B"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 xml:space="preserve">Definicije : </w:t>
      </w:r>
    </w:p>
    <w:p w14:paraId="0C7042EE" w14:textId="72664C1D"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1. Daroviti učenici – oni koji se ističu ili svojim vrlo visokim stupnjem općega intelektualnog razvoja ili pak izrazitim razvojem samo određenih sposobnosti koje ih, u odnosu na ostale učenike čine naprednijima. (Grgin</w:t>
      </w:r>
      <w:r>
        <w:rPr>
          <w:rFonts w:ascii="Times New Roman" w:hAnsi="Times New Roman" w:cs="Times New Roman"/>
          <w:sz w:val="24"/>
          <w:szCs w:val="24"/>
        </w:rPr>
        <w:t>,</w:t>
      </w:r>
      <w:r w:rsidRPr="001413D3">
        <w:rPr>
          <w:rFonts w:ascii="Times New Roman" w:hAnsi="Times New Roman" w:cs="Times New Roman"/>
          <w:sz w:val="24"/>
          <w:szCs w:val="24"/>
        </w:rPr>
        <w:t xml:space="preserve"> 1996.)</w:t>
      </w:r>
    </w:p>
    <w:p w14:paraId="49C466EC" w14:textId="01411305"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2. Darovita djeca su ona koja zbog svojih iznimnih sposobnosti mogu očekivati visoka postignuća, a identificirana su od stručnjaka. Pokazuju potencijal u nekom od ovih područja sljedećih područja :  Opće intelektualne sposobnosti, Specifične akademske sposobnosti, Kreativne sposobnosti, Sposobnosti vođenja i rukovođenja, Umjetničke sposobnosti, Psihomotorne sposobnosti (</w:t>
      </w:r>
      <w:proofErr w:type="spellStart"/>
      <w:r w:rsidRPr="001413D3">
        <w:rPr>
          <w:rFonts w:ascii="Times New Roman" w:hAnsi="Times New Roman" w:cs="Times New Roman"/>
          <w:sz w:val="24"/>
          <w:szCs w:val="24"/>
        </w:rPr>
        <w:t>Marland</w:t>
      </w:r>
      <w:proofErr w:type="spellEnd"/>
      <w:r>
        <w:rPr>
          <w:rFonts w:ascii="Times New Roman" w:hAnsi="Times New Roman" w:cs="Times New Roman"/>
          <w:sz w:val="24"/>
          <w:szCs w:val="24"/>
        </w:rPr>
        <w:t>,</w:t>
      </w:r>
      <w:r w:rsidRPr="001413D3">
        <w:rPr>
          <w:rFonts w:ascii="Times New Roman" w:hAnsi="Times New Roman" w:cs="Times New Roman"/>
          <w:sz w:val="24"/>
          <w:szCs w:val="24"/>
        </w:rPr>
        <w:t xml:space="preserve"> 1971.) </w:t>
      </w:r>
    </w:p>
    <w:p w14:paraId="28FC8272" w14:textId="77777777" w:rsidR="001413D3" w:rsidRPr="001413D3" w:rsidRDefault="001413D3" w:rsidP="001413D3">
      <w:pPr>
        <w:jc w:val="both"/>
        <w:rPr>
          <w:rFonts w:ascii="Times New Roman" w:hAnsi="Times New Roman" w:cs="Times New Roman"/>
          <w:b/>
          <w:bCs/>
          <w:color w:val="4F81BD" w:themeColor="accent1"/>
          <w:sz w:val="24"/>
          <w:szCs w:val="24"/>
        </w:rPr>
      </w:pPr>
      <w:r w:rsidRPr="001413D3">
        <w:rPr>
          <w:rFonts w:ascii="Times New Roman" w:hAnsi="Times New Roman" w:cs="Times New Roman"/>
          <w:b/>
          <w:bCs/>
          <w:color w:val="4F81BD" w:themeColor="accent1"/>
          <w:sz w:val="24"/>
          <w:szCs w:val="24"/>
        </w:rPr>
        <w:t xml:space="preserve">Osobine darovitih učenika : </w:t>
      </w:r>
    </w:p>
    <w:p w14:paraId="7A251BD6"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1. Posjeduju izvanredne vještine rješavanja problema. Lako pronalaze i uočavaju suptilne odnose, skrivene principe i generalizacije.</w:t>
      </w:r>
    </w:p>
    <w:p w14:paraId="7CA9EB6E"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2. Vidljivo su iznimni u kvaliteti i kvantiteti vokabulara. Zainteresirani su za riječi i njihova značenja. Vole čitati i razumiju pročitano.</w:t>
      </w:r>
    </w:p>
    <w:p w14:paraId="1DB9E38F"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3. Razumiju složene i apstraktne ideje već u mlađoj dobi.</w:t>
      </w:r>
    </w:p>
    <w:p w14:paraId="7F5B9D84"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4. Brzo uče i lako zadržavaju ono što su učili. Sjećaju se važnih detalja, koncepata i principa.</w:t>
      </w:r>
    </w:p>
    <w:p w14:paraId="78B6D679"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5. Pokazuju razumijevanje složenih aritmetičkih problema i shvaćaju složene matematičke koncepte.</w:t>
      </w:r>
    </w:p>
    <w:p w14:paraId="194ED42C"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6. Zadržavaju pažnju duže vremena.</w:t>
      </w:r>
    </w:p>
    <w:p w14:paraId="002E6B56"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7. Sposobnost usmjeravanja vlastitog stjecanja znanja. Samo-regulirano učenje.</w:t>
      </w:r>
    </w:p>
    <w:p w14:paraId="0FD8836F"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8. Pokazuju kreativnost u glazbi, umjetnosti, plesu ili teatru. Pokazuju senzitivnost na fine ritmove, pokrete.</w:t>
      </w:r>
    </w:p>
    <w:p w14:paraId="45BBCC81" w14:textId="0AF2E044"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9. Pokazuju fleksibilnost u razmišljanju i rješavanju problema s više različitih gledišta.</w:t>
      </w:r>
    </w:p>
    <w:p w14:paraId="646898BB" w14:textId="77777777" w:rsidR="00B70D1E" w:rsidRDefault="00B70D1E" w:rsidP="001413D3">
      <w:pPr>
        <w:jc w:val="both"/>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EE970D7" w14:textId="13D819F5" w:rsidR="00165211" w:rsidRPr="00165211" w:rsidRDefault="00165211" w:rsidP="001413D3">
      <w:pPr>
        <w:jc w:val="both"/>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65211">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Još neke osobine po kojima prepoznajemo darovite učenike :</w:t>
      </w:r>
    </w:p>
    <w:p w14:paraId="50A14562" w14:textId="7A71E84B" w:rsidR="001413D3" w:rsidRPr="001413D3" w:rsidRDefault="00165211" w:rsidP="001413D3">
      <w:pPr>
        <w:jc w:val="both"/>
        <w:rPr>
          <w:rFonts w:ascii="Times New Roman" w:hAnsi="Times New Roman" w:cs="Times New Roman"/>
          <w:sz w:val="24"/>
          <w:szCs w:val="24"/>
        </w:rPr>
      </w:pPr>
      <w:r>
        <w:rPr>
          <w:rFonts w:ascii="Times New Roman" w:hAnsi="Times New Roman" w:cs="Times New Roman"/>
          <w:sz w:val="24"/>
          <w:szCs w:val="24"/>
        </w:rPr>
        <w:br/>
      </w:r>
      <w:r w:rsidR="001413D3" w:rsidRPr="001413D3">
        <w:rPr>
          <w:rFonts w:ascii="Times New Roman" w:hAnsi="Times New Roman" w:cs="Times New Roman"/>
          <w:sz w:val="24"/>
          <w:szCs w:val="24"/>
        </w:rPr>
        <w:t>1. Postavljaju visoke ali realistične standarde za sebe.</w:t>
      </w:r>
    </w:p>
    <w:p w14:paraId="55EF963E"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 xml:space="preserve">2. Samokritični su u evaluaciji i u odnosu prema vlastitom radu, skloni su </w:t>
      </w:r>
      <w:proofErr w:type="spellStart"/>
      <w:r w:rsidRPr="001413D3">
        <w:rPr>
          <w:rFonts w:ascii="Times New Roman" w:hAnsi="Times New Roman" w:cs="Times New Roman"/>
          <w:sz w:val="24"/>
          <w:szCs w:val="24"/>
        </w:rPr>
        <w:t>perfekcionizmu</w:t>
      </w:r>
      <w:proofErr w:type="spellEnd"/>
      <w:r w:rsidRPr="001413D3">
        <w:rPr>
          <w:rFonts w:ascii="Times New Roman" w:hAnsi="Times New Roman" w:cs="Times New Roman"/>
          <w:sz w:val="24"/>
          <w:szCs w:val="24"/>
        </w:rPr>
        <w:t>.</w:t>
      </w:r>
    </w:p>
    <w:p w14:paraId="6363B9F7"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3. Pokazuju inicijativu i originalnost u radu.</w:t>
      </w:r>
    </w:p>
    <w:p w14:paraId="03E212B9"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4. Socijalno su uravnoteženi i s odraslima zrelo komuniciraju.</w:t>
      </w:r>
    </w:p>
    <w:p w14:paraId="12F4FC75"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5. Vole intelektualne izazove.</w:t>
      </w:r>
    </w:p>
    <w:p w14:paraId="5B85BF49"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6. Imaju istančan i suptilan smisao za humor.</w:t>
      </w:r>
    </w:p>
    <w:p w14:paraId="350848DC"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7. Poteškoće u odnosu s vršnjacima</w:t>
      </w:r>
    </w:p>
    <w:p w14:paraId="19DFE4A2"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8. Širok raspon interesa; vanškolski interesi i hobiji; Pokazuju kontinuiranu intelektualnu znatiželju.</w:t>
      </w:r>
    </w:p>
    <w:p w14:paraId="3D52E3FB" w14:textId="77777777" w:rsidR="001413D3" w:rsidRP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9. Ponekad osporavaju autoritet. Traže razloge i objašnjenja za pravila, zahtjeve, ograničenja. Kritični su, nekonformisti.</w:t>
      </w:r>
    </w:p>
    <w:p w14:paraId="37EF58B5" w14:textId="1FECDAC9" w:rsidR="001413D3" w:rsidRDefault="001413D3" w:rsidP="001413D3">
      <w:pPr>
        <w:jc w:val="both"/>
        <w:rPr>
          <w:rFonts w:ascii="Times New Roman" w:hAnsi="Times New Roman" w:cs="Times New Roman"/>
          <w:sz w:val="24"/>
          <w:szCs w:val="24"/>
        </w:rPr>
      </w:pPr>
      <w:r w:rsidRPr="001413D3">
        <w:rPr>
          <w:rFonts w:ascii="Times New Roman" w:hAnsi="Times New Roman" w:cs="Times New Roman"/>
          <w:sz w:val="24"/>
          <w:szCs w:val="24"/>
        </w:rPr>
        <w:t>10. Mogu biti netolerantni na ljudske slabosti.</w:t>
      </w:r>
    </w:p>
    <w:p w14:paraId="5C922217" w14:textId="6D32BAB9" w:rsidR="001413D3" w:rsidRDefault="001413D3" w:rsidP="001413D3">
      <w:pPr>
        <w:jc w:val="both"/>
        <w:rPr>
          <w:rFonts w:ascii="Times New Roman" w:hAnsi="Times New Roman" w:cs="Times New Roman"/>
          <w:sz w:val="24"/>
          <w:szCs w:val="24"/>
        </w:rPr>
      </w:pPr>
    </w:p>
    <w:p w14:paraId="3B748090" w14:textId="2D2BE645" w:rsidR="001413D3" w:rsidRPr="001413D3" w:rsidRDefault="00B70D1E" w:rsidP="001413D3">
      <w:pPr>
        <w:jc w:val="both"/>
        <w:rPr>
          <w:rFonts w:ascii="Times New Roman" w:hAnsi="Times New Roman" w:cs="Times New Roman"/>
          <w:bCs/>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Times New Roman" w:hAnsi="Times New Roman" w:cs="Times New Roman"/>
          <w:bCs/>
          <w:noProof/>
          <w:color w:val="000000" w:themeColor="text1"/>
          <w:sz w:val="24"/>
          <w:szCs w:val="24"/>
          <w:lang w:eastAsia="hr-HR"/>
        </w:rPr>
        <w:drawing>
          <wp:inline distT="0" distB="0" distL="0" distR="0" wp14:anchorId="082DC1AE" wp14:editId="5E6BF72B">
            <wp:extent cx="2533650" cy="1237885"/>
            <wp:effectExtent l="0" t="0" r="0"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9"/>
                        </a:ext>
                      </a:extLst>
                    </a:blip>
                    <a:stretch>
                      <a:fillRect/>
                    </a:stretch>
                  </pic:blipFill>
                  <pic:spPr>
                    <a:xfrm>
                      <a:off x="0" y="0"/>
                      <a:ext cx="2549307" cy="1245535"/>
                    </a:xfrm>
                    <a:prstGeom prst="rect">
                      <a:avLst/>
                    </a:prstGeom>
                  </pic:spPr>
                </pic:pic>
              </a:graphicData>
            </a:graphic>
          </wp:inline>
        </w:drawing>
      </w:r>
    </w:p>
    <w:p w14:paraId="4CC1E566" w14:textId="71443A81" w:rsidR="001413D3" w:rsidRPr="00CC1DD8" w:rsidRDefault="00CC1DD8" w:rsidP="001413D3">
      <w:pPr>
        <w:jc w:val="both"/>
        <w:rPr>
          <w:rFonts w:ascii="Times New Roman" w:hAnsi="Times New Roman" w:cs="Times New Roman"/>
          <w:color w:val="943634" w:themeColor="accent2"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C1DD8">
        <w:rPr>
          <w:rFonts w:ascii="Times New Roman" w:hAnsi="Times New Roman" w:cs="Times New Roman"/>
          <w:color w:val="943634" w:themeColor="accent2"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Koji su zadaci sudionika projekta?</w:t>
      </w:r>
    </w:p>
    <w:p w14:paraId="01827926" w14:textId="5A887AB1" w:rsidR="00CC1DD8" w:rsidRPr="0029100D" w:rsidRDefault="00CC1DD8" w:rsidP="001413D3">
      <w:pPr>
        <w:jc w:val="both"/>
        <w:rPr>
          <w:rFonts w:ascii="Times New Roman" w:hAnsi="Times New Roman" w:cs="Times New Roman"/>
          <w:b/>
          <w:bCs/>
          <w:color w:val="4F81BD" w:themeColor="accent1"/>
          <w:sz w:val="32"/>
          <w:szCs w:val="32"/>
        </w:rPr>
      </w:pPr>
      <w:r w:rsidRPr="0029100D">
        <w:rPr>
          <w:rFonts w:ascii="Times New Roman" w:hAnsi="Times New Roman" w:cs="Times New Roman"/>
          <w:b/>
          <w:bCs/>
          <w:color w:val="4F81BD" w:themeColor="accent1"/>
          <w:sz w:val="32"/>
          <w:szCs w:val="32"/>
        </w:rPr>
        <w:t xml:space="preserve">Sudionici projekta : </w:t>
      </w:r>
    </w:p>
    <w:p w14:paraId="703A8B2A" w14:textId="43247F0B" w:rsidR="001413D3" w:rsidRPr="00EE6972" w:rsidRDefault="00CC1DD8" w:rsidP="00CC1DD8">
      <w:pPr>
        <w:pStyle w:val="Odlomakpopisa"/>
        <w:numPr>
          <w:ilvl w:val="0"/>
          <w:numId w:val="1"/>
        </w:numPr>
        <w:jc w:val="both"/>
        <w:rPr>
          <w:rFonts w:ascii="Times New Roman" w:hAnsi="Times New Roman" w:cs="Times New Roman"/>
          <w:sz w:val="28"/>
          <w:szCs w:val="28"/>
        </w:rPr>
      </w:pPr>
      <w:r w:rsidRPr="00EE6972">
        <w:rPr>
          <w:rFonts w:ascii="Times New Roman" w:hAnsi="Times New Roman" w:cs="Times New Roman"/>
          <w:sz w:val="28"/>
          <w:szCs w:val="28"/>
        </w:rPr>
        <w:t>Učenici</w:t>
      </w:r>
    </w:p>
    <w:p w14:paraId="6A2A933F" w14:textId="1CDFA595" w:rsidR="00CC1DD8" w:rsidRPr="00EE6972" w:rsidRDefault="00CC1DD8" w:rsidP="00CC1DD8">
      <w:pPr>
        <w:pStyle w:val="Odlomakpopisa"/>
        <w:numPr>
          <w:ilvl w:val="0"/>
          <w:numId w:val="1"/>
        </w:numPr>
        <w:jc w:val="both"/>
        <w:rPr>
          <w:rFonts w:ascii="Times New Roman" w:hAnsi="Times New Roman" w:cs="Times New Roman"/>
          <w:sz w:val="28"/>
          <w:szCs w:val="28"/>
        </w:rPr>
      </w:pPr>
      <w:r w:rsidRPr="00EE6972">
        <w:rPr>
          <w:rFonts w:ascii="Times New Roman" w:hAnsi="Times New Roman" w:cs="Times New Roman"/>
          <w:sz w:val="28"/>
          <w:szCs w:val="28"/>
        </w:rPr>
        <w:t>Nastavnici, stručni suradnici, ravnatelji</w:t>
      </w:r>
    </w:p>
    <w:p w14:paraId="4AE0153B" w14:textId="0C776C4A" w:rsidR="00CC1DD8" w:rsidRPr="00EE6972" w:rsidRDefault="00CC1DD8" w:rsidP="00CC1DD8">
      <w:pPr>
        <w:pStyle w:val="Odlomakpopisa"/>
        <w:numPr>
          <w:ilvl w:val="0"/>
          <w:numId w:val="1"/>
        </w:numPr>
        <w:jc w:val="both"/>
        <w:rPr>
          <w:rFonts w:ascii="Times New Roman" w:hAnsi="Times New Roman" w:cs="Times New Roman"/>
          <w:sz w:val="28"/>
          <w:szCs w:val="28"/>
        </w:rPr>
      </w:pPr>
      <w:r w:rsidRPr="00EE6972">
        <w:rPr>
          <w:rFonts w:ascii="Times New Roman" w:hAnsi="Times New Roman" w:cs="Times New Roman"/>
          <w:sz w:val="28"/>
          <w:szCs w:val="28"/>
        </w:rPr>
        <w:t>Voditelj projekta i sudionici tima za vrednovanje radova</w:t>
      </w:r>
    </w:p>
    <w:p w14:paraId="0F2215DD" w14:textId="6F4BD897" w:rsidR="00CC1DD8" w:rsidRPr="00EE6972" w:rsidRDefault="00CC1DD8" w:rsidP="00CC1DD8">
      <w:pPr>
        <w:pStyle w:val="Odlomakpopisa"/>
        <w:numPr>
          <w:ilvl w:val="0"/>
          <w:numId w:val="1"/>
        </w:numPr>
        <w:jc w:val="both"/>
        <w:rPr>
          <w:rFonts w:ascii="Times New Roman" w:hAnsi="Times New Roman" w:cs="Times New Roman"/>
          <w:sz w:val="28"/>
          <w:szCs w:val="28"/>
        </w:rPr>
      </w:pPr>
      <w:r w:rsidRPr="00EE6972">
        <w:rPr>
          <w:rFonts w:ascii="Times New Roman" w:hAnsi="Times New Roman" w:cs="Times New Roman"/>
          <w:sz w:val="28"/>
          <w:szCs w:val="28"/>
        </w:rPr>
        <w:t>Donatori nagrada za radove prijavljene na natječaj projekta</w:t>
      </w:r>
    </w:p>
    <w:p w14:paraId="054C5C26" w14:textId="1BB817C6" w:rsidR="00CC1DD8" w:rsidRDefault="00CC1DD8" w:rsidP="00CC1DD8">
      <w:pPr>
        <w:pStyle w:val="Odlomakpopisa"/>
        <w:numPr>
          <w:ilvl w:val="0"/>
          <w:numId w:val="1"/>
        </w:numPr>
        <w:jc w:val="both"/>
        <w:rPr>
          <w:rFonts w:ascii="Times New Roman" w:hAnsi="Times New Roman" w:cs="Times New Roman"/>
          <w:sz w:val="28"/>
          <w:szCs w:val="28"/>
        </w:rPr>
      </w:pPr>
      <w:r w:rsidRPr="00EE6972">
        <w:rPr>
          <w:rFonts w:ascii="Times New Roman" w:hAnsi="Times New Roman" w:cs="Times New Roman"/>
          <w:sz w:val="28"/>
          <w:szCs w:val="28"/>
        </w:rPr>
        <w:t>Vanjski suradnici</w:t>
      </w:r>
    </w:p>
    <w:p w14:paraId="0074D89B" w14:textId="77777777" w:rsidR="00B70D1E" w:rsidRPr="00EE6972" w:rsidRDefault="00B70D1E" w:rsidP="00B70D1E">
      <w:pPr>
        <w:pStyle w:val="Odlomakpopisa"/>
        <w:jc w:val="both"/>
        <w:rPr>
          <w:rFonts w:ascii="Times New Roman" w:hAnsi="Times New Roman" w:cs="Times New Roman"/>
          <w:sz w:val="28"/>
          <w:szCs w:val="28"/>
        </w:rPr>
      </w:pPr>
    </w:p>
    <w:p w14:paraId="1EA44E75" w14:textId="674240DA" w:rsidR="00B70D1E" w:rsidRDefault="00B70D1E" w:rsidP="00CC1DD8">
      <w:pPr>
        <w:ind w:left="360"/>
        <w:jc w:val="both"/>
        <w:rPr>
          <w:rFonts w:ascii="Times New Roman" w:hAnsi="Times New Roman" w:cs="Times New Roman"/>
          <w:sz w:val="24"/>
          <w:szCs w:val="24"/>
        </w:rPr>
      </w:pPr>
      <w:r>
        <w:rPr>
          <w:rFonts w:ascii="Times New Roman" w:hAnsi="Times New Roman" w:cs="Times New Roman"/>
          <w:noProof/>
          <w:sz w:val="24"/>
          <w:szCs w:val="24"/>
          <w:lang w:eastAsia="hr-HR"/>
        </w:rPr>
        <mc:AlternateContent>
          <mc:Choice Requires="wps">
            <w:drawing>
              <wp:anchor distT="0" distB="0" distL="114300" distR="114300" simplePos="0" relativeHeight="251659264" behindDoc="0" locked="0" layoutInCell="1" allowOverlap="1" wp14:anchorId="0C9C8922" wp14:editId="66179BEE">
                <wp:simplePos x="0" y="0"/>
                <wp:positionH relativeFrom="column">
                  <wp:posOffset>2414905</wp:posOffset>
                </wp:positionH>
                <wp:positionV relativeFrom="paragraph">
                  <wp:posOffset>172085</wp:posOffset>
                </wp:positionV>
                <wp:extent cx="323850" cy="571500"/>
                <wp:effectExtent l="19050" t="0" r="19050" b="38100"/>
                <wp:wrapNone/>
                <wp:docPr id="23" name="Strelica: prema dolje 23"/>
                <wp:cNvGraphicFramePr/>
                <a:graphic xmlns:a="http://schemas.openxmlformats.org/drawingml/2006/main">
                  <a:graphicData uri="http://schemas.microsoft.com/office/word/2010/wordprocessingShape">
                    <wps:wsp>
                      <wps:cNvSpPr/>
                      <wps:spPr>
                        <a:xfrm>
                          <a:off x="0" y="0"/>
                          <a:ext cx="323850" cy="57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F54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elica: prema dolje 23" o:spid="_x0000_s1026" type="#_x0000_t67" style="position:absolute;margin-left:190.15pt;margin-top:13.55pt;width:2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" adj="15480" fillcolor="#4f81bd [3204]" strokecolor="#243f60 [1604]" strokeweight="2pt"/>
            </w:pict>
          </mc:Fallback>
        </mc:AlternateContent>
      </w:r>
    </w:p>
    <w:p w14:paraId="1441B1A5" w14:textId="55B3A15D" w:rsidR="00CC1DD8" w:rsidRDefault="00CC1DD8" w:rsidP="00CC1DD8">
      <w:pPr>
        <w:ind w:left="360"/>
        <w:jc w:val="both"/>
        <w:rPr>
          <w:rFonts w:ascii="Times New Roman" w:hAnsi="Times New Roman" w:cs="Times New Roman"/>
          <w:sz w:val="24"/>
          <w:szCs w:val="24"/>
        </w:rPr>
      </w:pPr>
    </w:p>
    <w:p w14:paraId="584827DD" w14:textId="5AE2379E" w:rsidR="00165211" w:rsidRPr="00165211" w:rsidRDefault="00165211" w:rsidP="00165211">
      <w:pPr>
        <w:pStyle w:val="Odlomakpopisa"/>
        <w:numPr>
          <w:ilvl w:val="0"/>
          <w:numId w:val="2"/>
        </w:numPr>
        <w:jc w:val="both"/>
        <w:rPr>
          <w:rFonts w:ascii="Times New Roman" w:hAnsi="Times New Roman" w:cs="Times New Roman"/>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5211">
        <w:rPr>
          <w:rFonts w:ascii="Times New Roman" w:hAnsi="Times New Roman" w:cs="Times New Roman"/>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Učenici </w:t>
      </w:r>
    </w:p>
    <w:p w14:paraId="6B267B13" w14:textId="7D3446EA" w:rsidR="00A776D0" w:rsidRDefault="00165211" w:rsidP="00165211">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Učenici svoje umijeće prikazuju u obliku rada koji mora biti poslan na službenu stranicu projekta Kraljevstvo umijeća. </w:t>
      </w:r>
      <w:r w:rsidRPr="00165211">
        <w:rPr>
          <w:rFonts w:ascii="Times New Roman" w:hAnsi="Times New Roman" w:cs="Times New Roman"/>
          <w:sz w:val="24"/>
          <w:szCs w:val="24"/>
        </w:rPr>
        <w:t>Rad učenika koji se prijavljuje na projekt Kraljev</w:t>
      </w:r>
      <w:r>
        <w:rPr>
          <w:rFonts w:ascii="Times New Roman" w:hAnsi="Times New Roman" w:cs="Times New Roman"/>
          <w:sz w:val="24"/>
          <w:szCs w:val="24"/>
        </w:rPr>
        <w:t>s</w:t>
      </w:r>
      <w:r w:rsidRPr="00165211">
        <w:rPr>
          <w:rFonts w:ascii="Times New Roman" w:hAnsi="Times New Roman" w:cs="Times New Roman"/>
          <w:sz w:val="24"/>
          <w:szCs w:val="24"/>
        </w:rPr>
        <w:t>tvo umijeća može obuhv</w:t>
      </w:r>
      <w:r>
        <w:rPr>
          <w:rFonts w:ascii="Times New Roman" w:hAnsi="Times New Roman" w:cs="Times New Roman"/>
          <w:sz w:val="24"/>
          <w:szCs w:val="24"/>
        </w:rPr>
        <w:t>a</w:t>
      </w:r>
      <w:r w:rsidRPr="00165211">
        <w:rPr>
          <w:rFonts w:ascii="Times New Roman" w:hAnsi="Times New Roman" w:cs="Times New Roman"/>
          <w:sz w:val="24"/>
          <w:szCs w:val="24"/>
        </w:rPr>
        <w:t xml:space="preserve">ćati bilo koje područje prema prethodno navedenim </w:t>
      </w:r>
      <w:r>
        <w:rPr>
          <w:rFonts w:ascii="Times New Roman" w:hAnsi="Times New Roman" w:cs="Times New Roman"/>
          <w:sz w:val="24"/>
          <w:szCs w:val="24"/>
        </w:rPr>
        <w:t>kompetencijama</w:t>
      </w:r>
      <w:r w:rsidRPr="00165211">
        <w:rPr>
          <w:rFonts w:ascii="Times New Roman" w:hAnsi="Times New Roman" w:cs="Times New Roman"/>
          <w:sz w:val="24"/>
          <w:szCs w:val="24"/>
        </w:rPr>
        <w:t>.</w:t>
      </w:r>
      <w:r>
        <w:rPr>
          <w:rFonts w:ascii="Times New Roman" w:hAnsi="Times New Roman" w:cs="Times New Roman"/>
          <w:sz w:val="24"/>
          <w:szCs w:val="24"/>
        </w:rPr>
        <w:t xml:space="preserve"> </w:t>
      </w:r>
      <w:r w:rsidRPr="00165211">
        <w:rPr>
          <w:rFonts w:ascii="Times New Roman" w:hAnsi="Times New Roman" w:cs="Times New Roman"/>
          <w:sz w:val="24"/>
          <w:szCs w:val="24"/>
        </w:rPr>
        <w:t xml:space="preserve">U prijavnom obrascu bitno </w:t>
      </w:r>
      <w:r w:rsidR="000F5CEE">
        <w:rPr>
          <w:rFonts w:ascii="Times New Roman" w:hAnsi="Times New Roman" w:cs="Times New Roman"/>
          <w:sz w:val="24"/>
          <w:szCs w:val="24"/>
        </w:rPr>
        <w:t xml:space="preserve">je označiti </w:t>
      </w:r>
      <w:r w:rsidRPr="00165211">
        <w:rPr>
          <w:rFonts w:ascii="Times New Roman" w:hAnsi="Times New Roman" w:cs="Times New Roman"/>
          <w:sz w:val="24"/>
          <w:szCs w:val="24"/>
        </w:rPr>
        <w:t xml:space="preserve">u kojem </w:t>
      </w:r>
      <w:r w:rsidR="000F5CEE">
        <w:rPr>
          <w:rFonts w:ascii="Times New Roman" w:hAnsi="Times New Roman" w:cs="Times New Roman"/>
          <w:sz w:val="24"/>
          <w:szCs w:val="24"/>
        </w:rPr>
        <w:t xml:space="preserve">se </w:t>
      </w:r>
      <w:r w:rsidRPr="00165211">
        <w:rPr>
          <w:rFonts w:ascii="Times New Roman" w:hAnsi="Times New Roman" w:cs="Times New Roman"/>
          <w:sz w:val="24"/>
          <w:szCs w:val="24"/>
        </w:rPr>
        <w:t>području predaj</w:t>
      </w:r>
      <w:r w:rsidR="000F5CEE">
        <w:rPr>
          <w:rFonts w:ascii="Times New Roman" w:hAnsi="Times New Roman" w:cs="Times New Roman"/>
          <w:sz w:val="24"/>
          <w:szCs w:val="24"/>
        </w:rPr>
        <w:t>e</w:t>
      </w:r>
      <w:r w:rsidRPr="00165211">
        <w:rPr>
          <w:rFonts w:ascii="Times New Roman" w:hAnsi="Times New Roman" w:cs="Times New Roman"/>
          <w:sz w:val="24"/>
          <w:szCs w:val="24"/>
        </w:rPr>
        <w:t xml:space="preserve"> uradak</w:t>
      </w:r>
      <w:r w:rsidR="000F5CEE">
        <w:rPr>
          <w:rFonts w:ascii="Times New Roman" w:hAnsi="Times New Roman" w:cs="Times New Roman"/>
          <w:sz w:val="24"/>
          <w:szCs w:val="24"/>
        </w:rPr>
        <w:t xml:space="preserve"> učenika</w:t>
      </w:r>
      <w:r w:rsidRPr="00165211">
        <w:rPr>
          <w:rFonts w:ascii="Times New Roman" w:hAnsi="Times New Roman" w:cs="Times New Roman"/>
          <w:sz w:val="24"/>
          <w:szCs w:val="24"/>
        </w:rPr>
        <w:t xml:space="preserve">, kao i to da se </w:t>
      </w:r>
      <w:r w:rsidR="000F5CEE">
        <w:rPr>
          <w:rFonts w:ascii="Times New Roman" w:hAnsi="Times New Roman" w:cs="Times New Roman"/>
          <w:sz w:val="24"/>
          <w:szCs w:val="24"/>
        </w:rPr>
        <w:t xml:space="preserve">učenik </w:t>
      </w:r>
      <w:r w:rsidRPr="00165211">
        <w:rPr>
          <w:rFonts w:ascii="Times New Roman" w:hAnsi="Times New Roman" w:cs="Times New Roman"/>
          <w:sz w:val="24"/>
          <w:szCs w:val="24"/>
        </w:rPr>
        <w:t xml:space="preserve">prijavljuju samo </w:t>
      </w:r>
      <w:r w:rsidRPr="000F5CEE">
        <w:rPr>
          <w:rFonts w:ascii="Times New Roman" w:hAnsi="Times New Roman" w:cs="Times New Roman"/>
          <w:b/>
          <w:bCs/>
          <w:sz w:val="24"/>
          <w:szCs w:val="24"/>
        </w:rPr>
        <w:t>s jednim uratkom</w:t>
      </w:r>
      <w:r w:rsidRPr="00165211">
        <w:rPr>
          <w:rFonts w:ascii="Times New Roman" w:hAnsi="Times New Roman" w:cs="Times New Roman"/>
          <w:sz w:val="24"/>
          <w:szCs w:val="24"/>
        </w:rPr>
        <w:t xml:space="preserve"> na smotru.</w:t>
      </w:r>
      <w:r w:rsidR="000F5CEE">
        <w:rPr>
          <w:rFonts w:ascii="Times New Roman" w:hAnsi="Times New Roman" w:cs="Times New Roman"/>
          <w:sz w:val="24"/>
          <w:szCs w:val="24"/>
        </w:rPr>
        <w:t xml:space="preserve"> Na službeni mail projekta Kraljevstvo umijeća šalje se rad učenika zajedno s prijavnim obrascem. Rad učenika može poslati roditelj učenika, stručni suradnici u školi ili nastavnici škole kojoj učenik pripada.  </w:t>
      </w:r>
      <w:r w:rsidR="000F5CEE" w:rsidRPr="000F5CEE">
        <w:rPr>
          <w:rFonts w:ascii="Times New Roman" w:hAnsi="Times New Roman" w:cs="Times New Roman"/>
          <w:sz w:val="24"/>
          <w:szCs w:val="24"/>
        </w:rPr>
        <w:t>Rad učenika može biti u formatu slike, videa, Word ili PDF dokumenta. Ostali alati i programi dolaze uz napomenu autora rada koji obrazlaže njihovu namjenu.</w:t>
      </w:r>
      <w:r w:rsidR="000F5CEE">
        <w:rPr>
          <w:rFonts w:ascii="Times New Roman" w:hAnsi="Times New Roman" w:cs="Times New Roman"/>
          <w:sz w:val="24"/>
          <w:szCs w:val="24"/>
        </w:rPr>
        <w:t xml:space="preserve"> Rad kojeg učenici šalju mora moći prikazati kvaliteta produkta darovitosti za koju se učenik prijavljuje. </w:t>
      </w:r>
      <w:r w:rsidR="000F5CEE">
        <w:rPr>
          <w:rFonts w:ascii="Times New Roman" w:hAnsi="Times New Roman" w:cs="Times New Roman"/>
          <w:sz w:val="24"/>
          <w:szCs w:val="24"/>
        </w:rPr>
        <w:br/>
      </w:r>
      <w:r w:rsidR="000F5CEE">
        <w:rPr>
          <w:rFonts w:ascii="Times New Roman" w:hAnsi="Times New Roman" w:cs="Times New Roman"/>
          <w:sz w:val="24"/>
          <w:szCs w:val="24"/>
        </w:rPr>
        <w:br/>
      </w:r>
      <w:r w:rsidR="000F5CEE" w:rsidRPr="000F5CEE">
        <w:rPr>
          <w:rFonts w:ascii="Times New Roman" w:hAnsi="Times New Roman" w:cs="Times New Roman"/>
          <w:i/>
          <w:iCs/>
          <w:sz w:val="24"/>
          <w:szCs w:val="24"/>
        </w:rPr>
        <w:t xml:space="preserve">Npr. Učenik se prijavljuje u matematičko područje s prikazom darovitosti baš s matematičkom kompetencijom. Učenika snima nastavnik kako na ploči nesmetano i bez pomoći rješava određeni </w:t>
      </w:r>
      <w:r w:rsidR="00A776D0">
        <w:rPr>
          <w:rFonts w:ascii="Times New Roman" w:hAnsi="Times New Roman" w:cs="Times New Roman"/>
          <w:i/>
          <w:iCs/>
          <w:sz w:val="24"/>
          <w:szCs w:val="24"/>
        </w:rPr>
        <w:t>zadatak</w:t>
      </w:r>
      <w:r w:rsidR="000F5CEE" w:rsidRPr="000F5CEE">
        <w:rPr>
          <w:rFonts w:ascii="Times New Roman" w:hAnsi="Times New Roman" w:cs="Times New Roman"/>
          <w:i/>
          <w:iCs/>
          <w:sz w:val="24"/>
          <w:szCs w:val="24"/>
        </w:rPr>
        <w:t xml:space="preserve"> čiji ishod slijedi tek u 7. razredu, a učenik je tek 5. razred osnovne škole</w:t>
      </w:r>
      <w:r w:rsidR="000F5CEE" w:rsidRPr="00A776D0">
        <w:rPr>
          <w:rFonts w:ascii="Times New Roman" w:hAnsi="Times New Roman" w:cs="Times New Roman"/>
          <w:i/>
          <w:iCs/>
          <w:sz w:val="24"/>
          <w:szCs w:val="24"/>
        </w:rPr>
        <w:t>.</w:t>
      </w:r>
      <w:r w:rsidR="00A776D0" w:rsidRPr="00A776D0">
        <w:rPr>
          <w:rFonts w:ascii="Times New Roman" w:hAnsi="Times New Roman" w:cs="Times New Roman"/>
          <w:i/>
          <w:iCs/>
          <w:sz w:val="24"/>
          <w:szCs w:val="24"/>
        </w:rPr>
        <w:t xml:space="preserve"> Ili pak učenik ima tehniku brzog računanja koji se prikazuje u samom videozapisu. </w:t>
      </w:r>
      <w:r w:rsidR="00A776D0">
        <w:rPr>
          <w:rStyle w:val="Referencafusnote"/>
          <w:rFonts w:ascii="Times New Roman" w:hAnsi="Times New Roman" w:cs="Times New Roman"/>
          <w:i/>
          <w:iCs/>
          <w:sz w:val="24"/>
          <w:szCs w:val="24"/>
        </w:rPr>
        <w:footnoteReference w:id="4"/>
      </w:r>
    </w:p>
    <w:p w14:paraId="59917D1C" w14:textId="77777777" w:rsidR="00B70D1E" w:rsidRDefault="00B70D1E" w:rsidP="00165211">
      <w:pPr>
        <w:spacing w:line="360" w:lineRule="auto"/>
        <w:jc w:val="both"/>
        <w:rPr>
          <w:rFonts w:ascii="Times New Roman" w:hAnsi="Times New Roman" w:cs="Times New Roman"/>
          <w:i/>
          <w:iCs/>
          <w:sz w:val="24"/>
          <w:szCs w:val="24"/>
        </w:rPr>
      </w:pPr>
    </w:p>
    <w:p w14:paraId="62EDD79A" w14:textId="2F2293FC" w:rsidR="00BB713F" w:rsidRPr="00BB713F" w:rsidRDefault="00BB713F" w:rsidP="00BB713F">
      <w:pPr>
        <w:pStyle w:val="Odlomakpopisa"/>
        <w:numPr>
          <w:ilvl w:val="0"/>
          <w:numId w:val="2"/>
        </w:numPr>
        <w:jc w:val="both"/>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713F">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Nastavnici, stručni suradnici, ravnatelji</w:t>
      </w:r>
    </w:p>
    <w:p w14:paraId="09F2071B" w14:textId="3F900ACB" w:rsidR="00BB713F" w:rsidRDefault="00BB713F" w:rsidP="00AC7A54">
      <w:pPr>
        <w:spacing w:line="360" w:lineRule="auto"/>
        <w:jc w:val="both"/>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Kako je c</w:t>
      </w:r>
      <w:r w:rsidRPr="00BB713F">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ilj projekta poticati stručne suradnike, nastavnike i ravnatelje osnovnih škola s područja grada Osijeka na prepoznavanje odlika darovitih učenika</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w:t>
      </w:r>
      <w:r w:rsidRPr="00BB713F">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prikaz jednog </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w:t>
      </w:r>
      <w:r w:rsidRPr="00BB713F">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njihovih radova</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važna je njihova uključenost u ovaj projekt. Nastavnik ili stručni suradnik savjetuje učenike za koje smatra da imaju darovite karakteristike </w:t>
      </w:r>
      <w:r w:rsidR="00AC7A5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 vidu poticaja na daljnji rad i u vidu prijave na natječaja za projekte poput ovog u kojem daroviti učenici dobivaju priznanje za svoje umijeće</w:t>
      </w:r>
      <w:r w:rsidR="00AC7A54" w:rsidRPr="00AC7A54">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Nastavnik ili stručni suradnik popunjava obrazac kojeg učenik mora priložiti uz prikaz svog rada prilikom javljanja na natječaj za ovaj projekt. </w:t>
      </w:r>
      <w:r w:rsidRPr="00AC7A54">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3FAF12E" w14:textId="1DA66556" w:rsidR="00B70D1E" w:rsidRDefault="00B70D1E" w:rsidP="00AC7A54">
      <w:pPr>
        <w:spacing w:line="360" w:lineRule="auto"/>
        <w:jc w:val="both"/>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8A6279" w14:textId="77777777" w:rsidR="00B70D1E" w:rsidRPr="00AC7A54" w:rsidRDefault="00B70D1E" w:rsidP="00AC7A54">
      <w:pPr>
        <w:spacing w:line="360" w:lineRule="auto"/>
        <w:jc w:val="both"/>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1AC1B2" w14:textId="77777777" w:rsidR="00EE6972" w:rsidRPr="00EE6972" w:rsidRDefault="00EE6972" w:rsidP="00EE6972">
      <w:pPr>
        <w:pStyle w:val="Odlomakpopisa"/>
        <w:numPr>
          <w:ilvl w:val="0"/>
          <w:numId w:val="2"/>
        </w:numPr>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6972">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Voditelj projekta i sudionici tima za vrednovanje radova</w:t>
      </w:r>
    </w:p>
    <w:p w14:paraId="73A3D30A" w14:textId="1A4548E1" w:rsidR="00EE6972" w:rsidRPr="00EE6972" w:rsidRDefault="00EE6972" w:rsidP="00EE6972">
      <w:pPr>
        <w:spacing w:line="360" w:lineRule="auto"/>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Voditelj projekta zadužen je za tehničku realizaciju projekta kao i stajanje na raspolaganju za bilo kakva pitanja od strane sudionika projekta putem privatne mail adrese </w:t>
      </w:r>
      <w:hyperlink r:id="rId20" w:history="1">
        <w:r w:rsidRPr="00057CD9">
          <w:rPr>
            <w:rStyle w:val="Hiperveza"/>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islogar1997@gmail.com</w:t>
        </w:r>
      </w:hyperlink>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Jednako tako voditelj projekta dužan je voditi računa o mjerljivosti i pouzdanosti samog procesa vrednovanja. Tim za vrednovanje radova učenika sačinjavaju studenti završne diplomske godine onih fakulteta koji odgovaraju područjima kompetencija koji su navedeni u ovome radu. Tim za vrednovanje će prema točno određenim smjernicama davati onaj broj bodova za koji smatra da taj rad zaslužuje. </w:t>
      </w:r>
    </w:p>
    <w:p w14:paraId="5B88D1B5" w14:textId="03E18994" w:rsidR="00EE6972" w:rsidRDefault="00EE6972" w:rsidP="00EE6972">
      <w:pPr>
        <w:pStyle w:val="Odlomakpopisa"/>
        <w:numPr>
          <w:ilvl w:val="0"/>
          <w:numId w:val="2"/>
        </w:numPr>
        <w:jc w:val="both"/>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E6972">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Donatori nagrada za radove prijavljene na natječaj projekta</w:t>
      </w:r>
      <w:r>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v</w:t>
      </w:r>
      <w:r w:rsidRPr="00EE6972">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anjski suradnici</w:t>
      </w:r>
    </w:p>
    <w:p w14:paraId="406FCB23" w14:textId="77777777" w:rsidR="00961202" w:rsidRDefault="00EE6972" w:rsidP="00961202">
      <w:pPr>
        <w:spacing w:line="360" w:lineRule="auto"/>
        <w:ind w:left="360"/>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Donatori nagrada za projekt Kraljevstvo umijeća jesu tvrtke Ledo Plus i tvrtka </w:t>
      </w:r>
      <w:proofErr w:type="spellStart"/>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Eurocom</w:t>
      </w:r>
      <w:proofErr w:type="spellEnd"/>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d.o.o.. Oni osiguravaju nagrade poklon paketa Ledo sladoleda te poklon pakete školskog pribora za prvih pet najbolje ocjenjenih radova darovitih učenika. Ostali sudionici projekta dobit će zahvalnice i priznanje za sudjelovanje u projektu. </w:t>
      </w:r>
    </w:p>
    <w:p w14:paraId="7CFACB01" w14:textId="40C0D31D" w:rsidR="00EE6972" w:rsidRDefault="00EE6972" w:rsidP="00961202">
      <w:pPr>
        <w:spacing w:line="360" w:lineRule="auto"/>
        <w:ind w:left="360"/>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Vanjski suradnici jesu predstavnici Odsjeka za pedagogiju Filozofskoga fakulteta u Osijeku te će oni ustupiti prostor male vijećnice za dodjelu nagrada. </w:t>
      </w:r>
    </w:p>
    <w:p w14:paraId="062BDC63" w14:textId="1CED11A8" w:rsidR="00CC1DD8" w:rsidRDefault="00CC1DD8" w:rsidP="001413D3">
      <w:pPr>
        <w:jc w:val="both"/>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1DD8">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Kakvim radovima se učenici prijavljuju na projekt?</w:t>
      </w:r>
    </w:p>
    <w:p w14:paraId="34F42FF3" w14:textId="188FD8B3" w:rsidR="00A776D0" w:rsidRDefault="00A776D0" w:rsidP="001413D3">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Učenici se na projekt prijavljuju s radovima </w:t>
      </w:r>
      <w:r w:rsidR="00BB713F">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koji prikazuju njihovu darovitost iz sljedećih područja: </w:t>
      </w:r>
      <w:r w:rsidR="00D557C1">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70D1E">
        <w:rPr>
          <w:rFonts w:ascii="Times New Roman" w:hAnsi="Times New Roman" w:cs="Times New Roman"/>
          <w:noProof/>
          <w:sz w:val="24"/>
          <w:szCs w:val="24"/>
          <w:lang w:eastAsia="hr-HR"/>
        </w:rPr>
        <w:drawing>
          <wp:inline distT="0" distB="0" distL="0" distR="0" wp14:anchorId="617907B8" wp14:editId="312C8FC1">
            <wp:extent cx="4105275" cy="2362200"/>
            <wp:effectExtent l="0" t="0" r="9525" b="0"/>
            <wp:docPr id="6" name="Dij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D800958" w14:textId="2CBC8CE5" w:rsidR="00D557C1" w:rsidRPr="00B70D1E" w:rsidRDefault="00D557C1" w:rsidP="001413D3">
      <w:pPr>
        <w:jc w:val="both"/>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57C1">
        <w:rPr>
          <w:rFonts w:ascii="Times New Roman" w:hAnsi="Times New Roman" w:cs="Times New Roman"/>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**Prilikom prijave na natječaj važno je naglasiti kojem području pripada rad učenika.</w:t>
      </w:r>
    </w:p>
    <w:p w14:paraId="40764ECF" w14:textId="4F6A21E5" w:rsidR="00D216C6" w:rsidRDefault="00D216C6" w:rsidP="001413D3">
      <w:pPr>
        <w:jc w:val="both"/>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Vrednovanje radova darovitih učenika</w:t>
      </w:r>
    </w:p>
    <w:p w14:paraId="34A02170" w14:textId="0A5F56A7" w:rsidR="00A776D0" w:rsidRPr="00A776D0" w:rsidRDefault="00A776D0" w:rsidP="00A776D0">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76D0">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Svi prikupljeni </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radovi</w:t>
      </w:r>
      <w:r w:rsidRPr="00A776D0">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uspoređivat će se jedni s drugima, na dva kriterija:</w:t>
      </w:r>
    </w:p>
    <w:p w14:paraId="00AC5663" w14:textId="6CD033C7" w:rsidR="00A776D0" w:rsidRPr="00A776D0" w:rsidRDefault="00A776D0" w:rsidP="00A776D0">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76D0">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tehnička izvedenost</w:t>
      </w:r>
      <w:r w:rsidRPr="00A776D0">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(urednost, točnost, preciznost, valjanost)</w:t>
      </w:r>
    </w:p>
    <w:p w14:paraId="00A4C189" w14:textId="2554481C" w:rsidR="00CC1DD8" w:rsidRPr="00A776D0" w:rsidRDefault="00A776D0" w:rsidP="00A776D0">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76D0">
        <w:rPr>
          <w:rFonts w:ascii="Times New Roman" w:hAnsi="Times New Roman" w:cs="Times New Roman"/>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kreativnost</w:t>
      </w:r>
      <w:r w:rsidRPr="00A776D0">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(pokazana maštovitost, originalnost, fleksibilnost, </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A776D0">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ativno</w:t>
      </w:r>
      <w:r w:rsidRPr="00A776D0">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p>
    <w:p w14:paraId="79A75542" w14:textId="669649C4" w:rsidR="00D216C6" w:rsidRPr="00D216C6" w:rsidRDefault="00D216C6" w:rsidP="001413D3">
      <w:pPr>
        <w:jc w:val="both"/>
        <w:rPr>
          <w:rFonts w:ascii="Times New Roman" w:hAnsi="Times New Roman" w:cs="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16C6">
        <w:rPr>
          <w:rFonts w:ascii="Times New Roman" w:hAnsi="Times New Roman" w:cs="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Tehnička izvedivost </w:t>
      </w:r>
      <w:r>
        <w:rPr>
          <w:rFonts w:ascii="Times New Roman" w:hAnsi="Times New Roman" w:cs="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 10 bodova)</w:t>
      </w:r>
    </w:p>
    <w:tbl>
      <w:tblPr>
        <w:tblStyle w:val="Reetkatablice"/>
        <w:tblW w:w="0" w:type="auto"/>
        <w:tblLook w:val="04A0" w:firstRow="1" w:lastRow="0" w:firstColumn="1" w:lastColumn="0" w:noHBand="0" w:noVBand="1"/>
      </w:tblPr>
      <w:tblGrid>
        <w:gridCol w:w="9062"/>
      </w:tblGrid>
      <w:tr w:rsidR="00D216C6" w14:paraId="46C5629C" w14:textId="77777777" w:rsidTr="00D216C6">
        <w:tc>
          <w:tcPr>
            <w:tcW w:w="9288" w:type="dxa"/>
          </w:tcPr>
          <w:p w14:paraId="47D4B8E1" w14:textId="59E4E777" w:rsidR="00D216C6" w:rsidRPr="00D216C6" w:rsidRDefault="00D216C6"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63346497"/>
            <w:r w:rsidRPr="00D216C6">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Urednost</w:t>
            </w:r>
          </w:p>
        </w:tc>
      </w:tr>
      <w:tr w:rsidR="00D216C6" w14:paraId="3F9E3E3F" w14:textId="77777777" w:rsidTr="00D216C6">
        <w:tc>
          <w:tcPr>
            <w:tcW w:w="9288" w:type="dxa"/>
          </w:tcPr>
          <w:p w14:paraId="1D64D078" w14:textId="78AF5DA4" w:rsidR="00D216C6" w:rsidRPr="00D216C6" w:rsidRDefault="00D216C6"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Točnost</w:t>
            </w:r>
          </w:p>
        </w:tc>
      </w:tr>
      <w:tr w:rsidR="00D216C6" w14:paraId="490BCF36" w14:textId="77777777" w:rsidTr="00D216C6">
        <w:tc>
          <w:tcPr>
            <w:tcW w:w="9288" w:type="dxa"/>
          </w:tcPr>
          <w:p w14:paraId="34C6C8A2" w14:textId="5009BAE5" w:rsidR="00D216C6" w:rsidRPr="00D216C6" w:rsidRDefault="00D216C6"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Preciznost</w:t>
            </w:r>
          </w:p>
        </w:tc>
      </w:tr>
      <w:tr w:rsidR="00D216C6" w14:paraId="0E3CC956" w14:textId="77777777" w:rsidTr="00D216C6">
        <w:tc>
          <w:tcPr>
            <w:tcW w:w="9288" w:type="dxa"/>
          </w:tcPr>
          <w:p w14:paraId="651914B8" w14:textId="19D42032" w:rsidR="00D216C6" w:rsidRPr="00D216C6" w:rsidRDefault="00D216C6"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Valjanost</w:t>
            </w:r>
          </w:p>
        </w:tc>
      </w:tr>
      <w:bookmarkEnd w:id="0"/>
    </w:tbl>
    <w:p w14:paraId="090E44E8" w14:textId="77777777" w:rsidR="00B70D1E" w:rsidRDefault="00B70D1E" w:rsidP="001413D3">
      <w:pPr>
        <w:jc w:val="both"/>
        <w:rPr>
          <w:rFonts w:ascii="Times New Roman" w:hAnsi="Times New Roman" w:cs="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C7E34B" w14:textId="4F158EA6" w:rsidR="00CC1DD8" w:rsidRPr="00D216C6" w:rsidRDefault="00D216C6" w:rsidP="001413D3">
      <w:pPr>
        <w:jc w:val="both"/>
        <w:rPr>
          <w:rFonts w:ascii="Times New Roman" w:hAnsi="Times New Roman" w:cs="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16C6">
        <w:rPr>
          <w:rFonts w:ascii="Times New Roman" w:hAnsi="Times New Roman" w:cs="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Kreativnost</w:t>
      </w:r>
      <w:r>
        <w:rPr>
          <w:rFonts w:ascii="Times New Roman" w:hAnsi="Times New Roman" w:cs="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(1 – 10 bodova)</w:t>
      </w:r>
    </w:p>
    <w:tbl>
      <w:tblPr>
        <w:tblStyle w:val="Reetkatablice"/>
        <w:tblW w:w="0" w:type="auto"/>
        <w:tblLook w:val="04A0" w:firstRow="1" w:lastRow="0" w:firstColumn="1" w:lastColumn="0" w:noHBand="0" w:noVBand="1"/>
      </w:tblPr>
      <w:tblGrid>
        <w:gridCol w:w="9062"/>
      </w:tblGrid>
      <w:tr w:rsidR="00D216C6" w14:paraId="2CB951C7" w14:textId="77777777" w:rsidTr="00D216C6">
        <w:tc>
          <w:tcPr>
            <w:tcW w:w="9288" w:type="dxa"/>
          </w:tcPr>
          <w:p w14:paraId="1CF6376F" w14:textId="1B39BBE0" w:rsidR="00D216C6" w:rsidRDefault="00D216C6"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Maštovitost </w:t>
            </w:r>
          </w:p>
        </w:tc>
      </w:tr>
      <w:tr w:rsidR="00D216C6" w14:paraId="2782B769" w14:textId="77777777" w:rsidTr="00D216C6">
        <w:tc>
          <w:tcPr>
            <w:tcW w:w="9288" w:type="dxa"/>
          </w:tcPr>
          <w:p w14:paraId="5C82F876" w14:textId="1E3AFDEF" w:rsidR="00D216C6" w:rsidRDefault="00D216C6"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Originalnost</w:t>
            </w:r>
          </w:p>
        </w:tc>
      </w:tr>
      <w:tr w:rsidR="00D216C6" w14:paraId="416CB0DC" w14:textId="77777777" w:rsidTr="00D216C6">
        <w:tc>
          <w:tcPr>
            <w:tcW w:w="9288" w:type="dxa"/>
          </w:tcPr>
          <w:p w14:paraId="5CC30A3D" w14:textId="00F502A9" w:rsidR="00D216C6" w:rsidRDefault="00D216C6"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Fleksibilnost</w:t>
            </w:r>
          </w:p>
        </w:tc>
      </w:tr>
      <w:tr w:rsidR="00D216C6" w14:paraId="32213E46" w14:textId="77777777" w:rsidTr="00D216C6">
        <w:tc>
          <w:tcPr>
            <w:tcW w:w="9288" w:type="dxa"/>
          </w:tcPr>
          <w:p w14:paraId="01C9B494" w14:textId="25D236CE" w:rsidR="00D216C6" w:rsidRDefault="00D216C6"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Inovativnost</w:t>
            </w:r>
          </w:p>
        </w:tc>
      </w:tr>
    </w:tbl>
    <w:p w14:paraId="71C53CA9" w14:textId="36B52451" w:rsidR="00CC1DD8" w:rsidRPr="00D216C6" w:rsidRDefault="00CC1DD8"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3F1A41" w14:textId="31820DBA" w:rsidR="00CC1DD8" w:rsidRPr="00D216C6" w:rsidRDefault="00D216C6" w:rsidP="001413D3">
      <w:pPr>
        <w:jc w:val="both"/>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16C6">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Najveći mogući broj bodova je 80 bodova.</w:t>
      </w:r>
    </w:p>
    <w:p w14:paraId="288C9B76" w14:textId="77777777" w:rsidR="00B70D1E" w:rsidRDefault="00B70D1E"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917A68" w14:textId="3EF06CD9" w:rsidR="00CC1DD8" w:rsidRDefault="00CC1DD8"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16C6">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Tko obuhvaća tim za vrednovanje radova prijavljenih na projekt</w:t>
      </w:r>
      <w:r w:rsidR="00D557C1">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041FB6B" w14:textId="5E57232B" w:rsidR="00D216C6" w:rsidRDefault="00D216C6"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ED06A8" w14:textId="154AAFB6" w:rsidR="00D216C6" w:rsidRPr="00D216C6" w:rsidRDefault="00FE17F1"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0070C0"/>
          <w:sz w:val="28"/>
          <w:szCs w:val="28"/>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04C0AD53" wp14:editId="342371A9">
            <wp:extent cx="5485455" cy="2242894"/>
            <wp:effectExtent l="0" t="0" r="127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3362" cy="2246127"/>
                    </a:xfrm>
                    <a:prstGeom prst="rect">
                      <a:avLst/>
                    </a:prstGeom>
                    <a:noFill/>
                  </pic:spPr>
                </pic:pic>
              </a:graphicData>
            </a:graphic>
          </wp:inline>
        </w:drawing>
      </w:r>
    </w:p>
    <w:p w14:paraId="6ACE1039" w14:textId="4F9484FF" w:rsidR="00CC1DD8" w:rsidRPr="006D2D19" w:rsidRDefault="006D2D19" w:rsidP="001413D3">
      <w:pPr>
        <w:jc w:val="both"/>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2D19">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Popis članova tima za vrednovanje prema prethodno navedenim kriterijima : </w:t>
      </w:r>
    </w:p>
    <w:p w14:paraId="02C550B1" w14:textId="5BC27482" w:rsidR="00FE17F1" w:rsidRPr="00481E48" w:rsidRDefault="00481E48" w:rsidP="00481E48">
      <w:pPr>
        <w:pStyle w:val="Odlomakpopisa"/>
        <w:numPr>
          <w:ilvl w:val="0"/>
          <w:numId w:val="4"/>
        </w:num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1E48">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Petra </w:t>
      </w:r>
      <w:proofErr w:type="spellStart"/>
      <w:r w:rsidRPr="00481E48">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Đurović</w:t>
      </w:r>
      <w:proofErr w:type="spellEnd"/>
      <w:r w:rsidRPr="00481E48">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481E48">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poslijedoktorandica</w:t>
      </w:r>
      <w:proofErr w:type="spellEnd"/>
      <w:r w:rsidRPr="00481E48">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81E48">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Katedri za automatiku i robotiku, Fakultet elektrotehnike, računarstva i informacijskih tehnologija Osijek</w:t>
      </w:r>
    </w:p>
    <w:p w14:paraId="60BB3575" w14:textId="39D65695" w:rsidR="006D2D19" w:rsidRDefault="006D2D19" w:rsidP="006D2D19">
      <w:pPr>
        <w:pStyle w:val="Odlomakpopisa"/>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94D5DB" w14:textId="4824323E" w:rsidR="00B562E8" w:rsidRDefault="00481E48" w:rsidP="00481E48">
      <w:pPr>
        <w:pStyle w:val="Odlomakpopisa"/>
        <w:jc w:val="right"/>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hr-HR"/>
        </w:rPr>
        <w:drawing>
          <wp:inline distT="0" distB="0" distL="0" distR="0" wp14:anchorId="7D3688BE" wp14:editId="555F67F6">
            <wp:extent cx="1169670" cy="244475"/>
            <wp:effectExtent l="0" t="0" r="0" b="317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9670" cy="244475"/>
                    </a:xfrm>
                    <a:prstGeom prst="rect">
                      <a:avLst/>
                    </a:prstGeom>
                    <a:noFill/>
                    <a:ln>
                      <a:noFill/>
                    </a:ln>
                  </pic:spPr>
                </pic:pic>
              </a:graphicData>
            </a:graphic>
          </wp:inline>
        </w:drawing>
      </w:r>
    </w:p>
    <w:p w14:paraId="31AC1433" w14:textId="5B61C20F" w:rsidR="006D2D19" w:rsidRDefault="006D2D19" w:rsidP="006D2D19">
      <w:pPr>
        <w:pStyle w:val="Odlomakpopisa"/>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411E5E" w14:textId="10107538" w:rsidR="00654FB9" w:rsidRDefault="006D2D19" w:rsidP="00654FB9">
      <w:pPr>
        <w:pStyle w:val="Odlomakpopisa"/>
        <w:numPr>
          <w:ilvl w:val="0"/>
          <w:numId w:val="4"/>
        </w:num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Vanessa</w:t>
      </w:r>
      <w:proofErr w:type="spellEnd"/>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Martinez</w:t>
      </w:r>
      <w:proofErr w:type="spellEnd"/>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student</w:t>
      </w:r>
      <w:r w:rsidR="00654FB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ica</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završne godine </w:t>
      </w:r>
      <w:r w:rsidR="008E1921">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diplomskog studija </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Kinezio</w:t>
      </w:r>
      <w:r w:rsidR="008E1921">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škog fakulteta u Zagrebu</w:t>
      </w:r>
    </w:p>
    <w:p w14:paraId="041DF5FC" w14:textId="2FA84140" w:rsidR="00FE17F1" w:rsidRPr="00654FB9" w:rsidRDefault="00654FB9" w:rsidP="00654FB9">
      <w:pPr>
        <w:pStyle w:val="Odlomakpopisa"/>
        <w:jc w:val="right"/>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hr-HR"/>
        </w:rPr>
        <w:drawing>
          <wp:inline distT="0" distB="0" distL="0" distR="0" wp14:anchorId="2E5DFF06" wp14:editId="2EE214F2">
            <wp:extent cx="1822041" cy="742950"/>
            <wp:effectExtent l="0" t="0" r="6985" b="0"/>
            <wp:docPr id="3" name="Slika 3" descr="Slika na kojoj se prikazuje tekst, snimka zaslona, monitor, elektronički&#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tekst, snimka zaslona, monitor, elektronički&#10;&#10;Opis je automatski generiran"/>
                    <pic:cNvPicPr/>
                  </pic:nvPicPr>
                  <pic:blipFill rotWithShape="1">
                    <a:blip r:embed="rId28" cstate="print">
                      <a:extLst>
                        <a:ext uri="{28A0092B-C50C-407E-A947-70E740481C1C}">
                          <a14:useLocalDpi xmlns:a14="http://schemas.microsoft.com/office/drawing/2010/main" val="0"/>
                        </a:ext>
                      </a:extLst>
                    </a:blip>
                    <a:srcRect t="37909" r="8867" b="38610"/>
                    <a:stretch/>
                  </pic:blipFill>
                  <pic:spPr bwMode="auto">
                    <a:xfrm>
                      <a:off x="0" y="0"/>
                      <a:ext cx="1847736" cy="753427"/>
                    </a:xfrm>
                    <a:prstGeom prst="rect">
                      <a:avLst/>
                    </a:prstGeom>
                    <a:ln>
                      <a:noFill/>
                    </a:ln>
                    <a:extLst>
                      <a:ext uri="{53640926-AAD7-44D8-BBD7-CCE9431645EC}">
                        <a14:shadowObscured xmlns:a14="http://schemas.microsoft.com/office/drawing/2010/main"/>
                      </a:ext>
                    </a:extLst>
                  </pic:spPr>
                </pic:pic>
              </a:graphicData>
            </a:graphic>
          </wp:inline>
        </w:drawing>
      </w:r>
    </w:p>
    <w:p w14:paraId="3CE56AC6" w14:textId="74C190A9" w:rsidR="00FE17F1" w:rsidRDefault="00FE17F1" w:rsidP="00FE17F1">
      <w:pPr>
        <w:pStyle w:val="Odlomakpopisa"/>
        <w:numPr>
          <w:ilvl w:val="0"/>
          <w:numId w:val="4"/>
        </w:num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Valentina </w:t>
      </w:r>
      <w:proofErr w:type="spellStart"/>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Veseličić</w:t>
      </w:r>
      <w:proofErr w:type="spellEnd"/>
      <w:r w:rsidR="006D2D1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student</w:t>
      </w:r>
      <w:r w:rsidR="00B562E8">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ica</w:t>
      </w:r>
      <w:r w:rsidR="006D2D1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završne godine</w:t>
      </w:r>
      <w:r w:rsidR="008E1921">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diplomskog studija</w:t>
      </w:r>
      <w:r w:rsidR="006D2D1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Matematičkog fakulteta u Osijeku</w:t>
      </w:r>
    </w:p>
    <w:p w14:paraId="0CBC9615" w14:textId="6A117650" w:rsidR="00B562E8" w:rsidRDefault="00481E48" w:rsidP="00481E48">
      <w:pPr>
        <w:tabs>
          <w:tab w:val="left" w:pos="5970"/>
        </w:tabs>
        <w:jc w:val="right"/>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hr-HR"/>
        </w:rPr>
        <w:drawing>
          <wp:inline distT="0" distB="0" distL="0" distR="0" wp14:anchorId="3AF4C05E" wp14:editId="09191E4A">
            <wp:extent cx="1761490" cy="632114"/>
            <wp:effectExtent l="0" t="0" r="0" b="0"/>
            <wp:docPr id="8" name="Slika 8" descr="Slika na kojoj se prikazuje tekst, monitor, snimka zaslo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na kojoj se prikazuje tekst, monitor, snimka zaslona&#10;&#10;Opis je automatski generiran"/>
                    <pic:cNvPicPr/>
                  </pic:nvPicPr>
                  <pic:blipFill rotWithShape="1">
                    <a:blip r:embed="rId29" cstate="print">
                      <a:extLst>
                        <a:ext uri="{28A0092B-C50C-407E-A947-70E740481C1C}">
                          <a14:useLocalDpi xmlns:a14="http://schemas.microsoft.com/office/drawing/2010/main" val="0"/>
                        </a:ext>
                      </a:extLst>
                    </a:blip>
                    <a:srcRect l="28001" t="43217" b="45266"/>
                    <a:stretch/>
                  </pic:blipFill>
                  <pic:spPr bwMode="auto">
                    <a:xfrm>
                      <a:off x="0" y="0"/>
                      <a:ext cx="1773643" cy="636475"/>
                    </a:xfrm>
                    <a:prstGeom prst="rect">
                      <a:avLst/>
                    </a:prstGeom>
                    <a:ln>
                      <a:noFill/>
                    </a:ln>
                    <a:extLst>
                      <a:ext uri="{53640926-AAD7-44D8-BBD7-CCE9431645EC}">
                        <a14:shadowObscured xmlns:a14="http://schemas.microsoft.com/office/drawing/2010/main"/>
                      </a:ext>
                    </a:extLst>
                  </pic:spPr>
                </pic:pic>
              </a:graphicData>
            </a:graphic>
          </wp:inline>
        </w:drawing>
      </w:r>
    </w:p>
    <w:p w14:paraId="2C999C10" w14:textId="1BFF69A4" w:rsidR="00FE17F1" w:rsidRDefault="00FE17F1" w:rsidP="00FE17F1">
      <w:pPr>
        <w:pStyle w:val="Odlomakpopisa"/>
        <w:numPr>
          <w:ilvl w:val="0"/>
          <w:numId w:val="4"/>
        </w:num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Valentina Blažević</w:t>
      </w:r>
      <w:r w:rsidR="006D2D1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1" w:name="_Hlk63879117"/>
      <w:r w:rsidR="006D2D1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student završne godine diplomskoga studija </w:t>
      </w:r>
      <w:bookmarkEnd w:id="1"/>
      <w:r w:rsidR="006D2D1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Engleskoga jezika i književnosti i Hrvatskoga jezika i književnosti Filozofskoga fakulteta u Osijeku</w:t>
      </w:r>
    </w:p>
    <w:p w14:paraId="0BE00031" w14:textId="3690F370" w:rsidR="006D2D19" w:rsidRDefault="00B562E8" w:rsidP="00B562E8">
      <w:pPr>
        <w:tabs>
          <w:tab w:val="left" w:pos="5505"/>
        </w:tabs>
        <w:jc w:val="right"/>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noProof/>
          <w:sz w:val="24"/>
          <w:szCs w:val="24"/>
          <w:lang w:eastAsia="hr-HR"/>
        </w:rPr>
        <w:drawing>
          <wp:inline distT="0" distB="0" distL="0" distR="0" wp14:anchorId="71D7EC25" wp14:editId="670881CA">
            <wp:extent cx="581670" cy="1313499"/>
            <wp:effectExtent l="0" t="3810" r="508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rotWithShape="1">
                    <a:blip r:embed="rId30" cstate="print">
                      <a:extLst>
                        <a:ext uri="{28A0092B-C50C-407E-A947-70E740481C1C}">
                          <a14:useLocalDpi xmlns:a14="http://schemas.microsoft.com/office/drawing/2010/main" val="0"/>
                        </a:ext>
                      </a:extLst>
                    </a:blip>
                    <a:srcRect l="14854" t="3963" r="15068" b="7027"/>
                    <a:stretch/>
                  </pic:blipFill>
                  <pic:spPr bwMode="auto">
                    <a:xfrm rot="16200000">
                      <a:off x="0" y="0"/>
                      <a:ext cx="589906" cy="1332097"/>
                    </a:xfrm>
                    <a:prstGeom prst="rect">
                      <a:avLst/>
                    </a:prstGeom>
                    <a:ln>
                      <a:noFill/>
                    </a:ln>
                    <a:extLst>
                      <a:ext uri="{53640926-AAD7-44D8-BBD7-CCE9431645EC}">
                        <a14:shadowObscured xmlns:a14="http://schemas.microsoft.com/office/drawing/2010/main"/>
                      </a:ext>
                    </a:extLst>
                  </pic:spPr>
                </pic:pic>
              </a:graphicData>
            </a:graphic>
          </wp:inline>
        </w:drawing>
      </w:r>
    </w:p>
    <w:p w14:paraId="51058590" w14:textId="58CF651E" w:rsidR="00FE17F1" w:rsidRDefault="00FE17F1" w:rsidP="00FE17F1">
      <w:pPr>
        <w:pStyle w:val="Odlomakpopisa"/>
        <w:numPr>
          <w:ilvl w:val="0"/>
          <w:numId w:val="4"/>
        </w:num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Ana </w:t>
      </w:r>
      <w:proofErr w:type="spellStart"/>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Mikulec</w:t>
      </w:r>
      <w:proofErr w:type="spellEnd"/>
      <w:r w:rsidR="006D2D1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student završne godine integriranoga studija Medicine, Medicinskoga fakulteta u Osijeku</w:t>
      </w:r>
    </w:p>
    <w:p w14:paraId="06A486EE" w14:textId="5064C1F7" w:rsidR="006D2D19" w:rsidRDefault="00654FB9" w:rsidP="00B562E8">
      <w:pPr>
        <w:pStyle w:val="Odlomakpopisa"/>
        <w:jc w:val="right"/>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sz w:val="24"/>
          <w:szCs w:val="24"/>
          <w:lang w:eastAsia="hr-HR"/>
        </w:rPr>
        <w:drawing>
          <wp:inline distT="0" distB="0" distL="0" distR="0" wp14:anchorId="4471F733" wp14:editId="7C73B9CB">
            <wp:extent cx="1160780" cy="839333"/>
            <wp:effectExtent l="0" t="0" r="1270" b="0"/>
            <wp:docPr id="7" name="Slika 7"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na kojoj se prikazuje tekst&#10;&#10;Opis je automatski generiran"/>
                    <pic:cNvPicPr/>
                  </pic:nvPicPr>
                  <pic:blipFill rotWithShape="1">
                    <a:blip r:embed="rId31" cstate="print">
                      <a:extLst>
                        <a:ext uri="{28A0092B-C50C-407E-A947-70E740481C1C}">
                          <a14:useLocalDpi xmlns:a14="http://schemas.microsoft.com/office/drawing/2010/main" val="0"/>
                        </a:ext>
                      </a:extLst>
                    </a:blip>
                    <a:srcRect l="2693" t="31910" r="9808" b="32503"/>
                    <a:stretch/>
                  </pic:blipFill>
                  <pic:spPr bwMode="auto">
                    <a:xfrm>
                      <a:off x="0" y="0"/>
                      <a:ext cx="1183584" cy="855822"/>
                    </a:xfrm>
                    <a:prstGeom prst="rect">
                      <a:avLst/>
                    </a:prstGeom>
                    <a:ln>
                      <a:noFill/>
                    </a:ln>
                    <a:extLst>
                      <a:ext uri="{53640926-AAD7-44D8-BBD7-CCE9431645EC}">
                        <a14:shadowObscured xmlns:a14="http://schemas.microsoft.com/office/drawing/2010/main"/>
                      </a:ext>
                    </a:extLst>
                  </pic:spPr>
                </pic:pic>
              </a:graphicData>
            </a:graphic>
          </wp:inline>
        </w:drawing>
      </w:r>
    </w:p>
    <w:p w14:paraId="3DC7EAE2" w14:textId="5A529402" w:rsidR="006D2D19" w:rsidRDefault="00FE17F1" w:rsidP="00654FB9">
      <w:pPr>
        <w:pStyle w:val="Odlomakpopisa"/>
        <w:numPr>
          <w:ilvl w:val="0"/>
          <w:numId w:val="4"/>
        </w:num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Iva </w:t>
      </w:r>
      <w:proofErr w:type="spellStart"/>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Šlogar</w:t>
      </w:r>
      <w:proofErr w:type="spellEnd"/>
      <w:r w:rsidR="006D2D1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D2D19" w:rsidRPr="006D2D1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završne godine diplomskoga studija</w:t>
      </w:r>
      <w:r w:rsidR="006D2D1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Hrvatskoga jezika i književnosti i Pedagogije</w:t>
      </w:r>
      <w:r w:rsidR="00B562E8">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Filozofskog fakulteta u Osijeku</w:t>
      </w:r>
    </w:p>
    <w:p w14:paraId="029696D9" w14:textId="7EAB9EEC" w:rsidR="00654FB9" w:rsidRPr="00654FB9" w:rsidRDefault="00B562E8" w:rsidP="008E1921">
      <w:pPr>
        <w:tabs>
          <w:tab w:val="left" w:pos="6435"/>
        </w:tabs>
        <w:jc w:val="right"/>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sz w:val="24"/>
          <w:szCs w:val="24"/>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0904F61E" wp14:editId="7C3BD39B">
            <wp:extent cx="1134110" cy="445135"/>
            <wp:effectExtent l="0" t="0" r="889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4110" cy="445135"/>
                    </a:xfrm>
                    <a:prstGeom prst="rect">
                      <a:avLst/>
                    </a:prstGeom>
                    <a:noFill/>
                  </pic:spPr>
                </pic:pic>
              </a:graphicData>
            </a:graphic>
          </wp:inline>
        </w:drawing>
      </w:r>
    </w:p>
    <w:p w14:paraId="7F21729E" w14:textId="6BEDC4E5" w:rsidR="00CC1DD8" w:rsidRPr="00B562E8" w:rsidRDefault="00FE17F1" w:rsidP="001413D3">
      <w:pPr>
        <w:pStyle w:val="Odlomakpopisa"/>
        <w:numPr>
          <w:ilvl w:val="0"/>
          <w:numId w:val="4"/>
        </w:num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Marko </w:t>
      </w:r>
      <w:proofErr w:type="spellStart"/>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Sabljaković</w:t>
      </w:r>
      <w:proofErr w:type="spellEnd"/>
      <w:r w:rsidR="006D2D1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diplomirani nastavnik Hrvatskoga jezika i književnosti, kazališni producent i urednik</w:t>
      </w:r>
    </w:p>
    <w:p w14:paraId="7512914A" w14:textId="67F556BA" w:rsidR="00B562E8" w:rsidRDefault="00B562E8" w:rsidP="00B562E8">
      <w:pPr>
        <w:ind w:left="5664"/>
        <w:jc w:val="right"/>
        <w:rPr>
          <w:rFonts w:ascii="Times New Roman" w:hAnsi="Times New Roman" w:cs="Times New Roman"/>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0070C0"/>
          <w:sz w:val="36"/>
          <w:szCs w:val="36"/>
          <w:lang w:eastAsia="hr-HR"/>
        </w:rPr>
        <w:drawing>
          <wp:inline distT="0" distB="0" distL="0" distR="0" wp14:anchorId="248FC096" wp14:editId="56C0B4F8">
            <wp:extent cx="1190768" cy="542044"/>
            <wp:effectExtent l="0" t="0" r="0" b="0"/>
            <wp:docPr id="11" name="Slika 11" descr="Slika na kojoj se prikazuje tekst, snimka zaslona, monitor, zaslo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 snimka zaslona, monitor, zaslon&#10;&#10;Opis je automatski generiran"/>
                    <pic:cNvPicPr/>
                  </pic:nvPicPr>
                  <pic:blipFill rotWithShape="1">
                    <a:blip r:embed="rId33" cstate="print">
                      <a:extLst>
                        <a:ext uri="{28A0092B-C50C-407E-A947-70E740481C1C}">
                          <a14:useLocalDpi xmlns:a14="http://schemas.microsoft.com/office/drawing/2010/main" val="0"/>
                        </a:ext>
                      </a:extLst>
                    </a:blip>
                    <a:srcRect l="12568" t="37382" b="40232"/>
                    <a:stretch/>
                  </pic:blipFill>
                  <pic:spPr bwMode="auto">
                    <a:xfrm>
                      <a:off x="0" y="0"/>
                      <a:ext cx="1212629" cy="551995"/>
                    </a:xfrm>
                    <a:prstGeom prst="rect">
                      <a:avLst/>
                    </a:prstGeom>
                    <a:ln>
                      <a:noFill/>
                    </a:ln>
                    <a:extLst>
                      <a:ext uri="{53640926-AAD7-44D8-BBD7-CCE9431645EC}">
                        <a14:shadowObscured xmlns:a14="http://schemas.microsoft.com/office/drawing/2010/main"/>
                      </a:ext>
                    </a:extLst>
                  </pic:spPr>
                </pic:pic>
              </a:graphicData>
            </a:graphic>
          </wp:inline>
        </w:drawing>
      </w:r>
    </w:p>
    <w:p w14:paraId="3A60C949" w14:textId="2C9F3121" w:rsidR="007F638E" w:rsidRPr="008E1921" w:rsidRDefault="00FE17F1" w:rsidP="001413D3">
      <w:pPr>
        <w:jc w:val="both"/>
        <w:rPr>
          <w:rFonts w:ascii="Times New Roman" w:hAnsi="Times New Roman"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1921">
        <w:rPr>
          <w:rFonts w:ascii="Times New Roman" w:hAnsi="Times New Roman"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Odabrani tim sačinjavaju osobe koje su aktualni studenti završnih godina diplomskoga studija ili su studij završili unazad pet godina. Sve navedene osobe stručnog tima adekvatnim znanjem, sposobnostima i vještinama odgovaraju područjima kompetencija za koje se prijavljuju učenici na ovaj projekt. Na ovaj su način i ostali studenti uvedeni u ovaj projekt kao budući </w:t>
      </w:r>
      <w:r w:rsidR="00B562E8" w:rsidRPr="008E1921">
        <w:rPr>
          <w:rFonts w:ascii="Times New Roman" w:hAnsi="Times New Roman"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ili aktualni </w:t>
      </w:r>
      <w:r w:rsidRPr="008E1921">
        <w:rPr>
          <w:rFonts w:ascii="Times New Roman" w:hAnsi="Times New Roman"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odgojno-obrazovni djelatnici. </w:t>
      </w:r>
    </w:p>
    <w:p w14:paraId="1AD06187" w14:textId="77777777" w:rsidR="00B70D1E" w:rsidRDefault="00B70D1E" w:rsidP="001413D3">
      <w:pPr>
        <w:jc w:val="both"/>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A9AAC2" w14:textId="39EB8169" w:rsidR="00535446" w:rsidRDefault="00535446" w:rsidP="001413D3">
      <w:pPr>
        <w:jc w:val="both"/>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5446">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Koji je vremenski tijek projekta?</w:t>
      </w:r>
    </w:p>
    <w:p w14:paraId="76328FD7" w14:textId="79600A2A" w:rsidR="00535446" w:rsidRDefault="00D557C1" w:rsidP="001413D3">
      <w:pPr>
        <w:jc w:val="both"/>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hr-HR"/>
        </w:rPr>
        <w:drawing>
          <wp:inline distT="0" distB="0" distL="0" distR="0" wp14:anchorId="7472ED3C" wp14:editId="52EE254D">
            <wp:extent cx="5624195" cy="5092700"/>
            <wp:effectExtent l="0" t="0" r="14605" b="12700"/>
            <wp:docPr id="26" name="Dij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02189317" w14:textId="03CF869E" w:rsidR="00535446" w:rsidRDefault="00535446" w:rsidP="001413D3">
      <w:pPr>
        <w:jc w:val="both"/>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6C03C9" w14:textId="09DA232F" w:rsidR="00535446" w:rsidRDefault="00535446" w:rsidP="001413D3">
      <w:pPr>
        <w:jc w:val="both"/>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847F38" w14:textId="46114336" w:rsidR="00535446" w:rsidRDefault="00535446" w:rsidP="001413D3">
      <w:pPr>
        <w:jc w:val="both"/>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FAE703" w14:textId="437D57EC" w:rsidR="00535446" w:rsidRDefault="00535446" w:rsidP="001413D3">
      <w:pPr>
        <w:jc w:val="both"/>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A996E1" w14:textId="19ADB4E1" w:rsidR="00CB5CB1" w:rsidRDefault="00CB5CB1" w:rsidP="001413D3">
      <w:pPr>
        <w:jc w:val="both"/>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Kako izgleda obrazac koji se šalje zajedno s privitkom prikaza rada učenika?</w:t>
      </w:r>
      <w:r w:rsidR="003E3327">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E3327" w:rsidRPr="003E3327">
        <w:rPr>
          <w:rFonts w:ascii="Times New Roman" w:hAnsi="Times New Roman" w:cs="Times New Roman"/>
          <w:i/>
          <w:iCs/>
          <w:color w:val="4BACC6" w:themeColor="accent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(popunjava nastavnik ili stručni suradnik škole kojoj učenik pripada)</w:t>
      </w:r>
    </w:p>
    <w:tbl>
      <w:tblPr>
        <w:tblW w:w="957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75"/>
      </w:tblGrid>
      <w:tr w:rsidR="00CB5CB1" w14:paraId="78B12779" w14:textId="65AFE394" w:rsidTr="00ED3951">
        <w:trPr>
          <w:trHeight w:val="868"/>
        </w:trPr>
        <w:tc>
          <w:tcPr>
            <w:tcW w:w="4500" w:type="dxa"/>
          </w:tcPr>
          <w:p w14:paraId="5A9DF447" w14:textId="62CF3150" w:rsidR="00CB5CB1" w:rsidRPr="00CB5CB1" w:rsidRDefault="00CB5CB1" w:rsidP="00CB5CB1">
            <w:pPr>
              <w:ind w:left="77"/>
              <w:rPr>
                <w:rFonts w:ascii="Times New Roman" w:hAnsi="Times New Roman" w:cs="Times New Roman"/>
                <w:color w:val="4BACC6" w:themeColor="accent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Hlk64894940"/>
            <w:r w:rsidRPr="00CB5CB1">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Ime i prezime učenika </w:t>
            </w:r>
            <w: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c>
          <w:tcPr>
            <w:tcW w:w="5075" w:type="dxa"/>
            <w:shd w:val="clear" w:color="auto" w:fill="auto"/>
          </w:tcPr>
          <w:p w14:paraId="27BA90BD" w14:textId="77777777" w:rsidR="00CB5CB1" w:rsidRDefault="00CB5CB1" w:rsidP="00CB5CB1">
            <w:pPr>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B5CB1" w14:paraId="0B9F9DB3" w14:textId="1498CE8C" w:rsidTr="00ED3951">
        <w:trPr>
          <w:trHeight w:val="967"/>
        </w:trPr>
        <w:tc>
          <w:tcPr>
            <w:tcW w:w="4500" w:type="dxa"/>
          </w:tcPr>
          <w:p w14:paraId="71EF7D1C" w14:textId="421DC393" w:rsidR="00CB5CB1" w:rsidRPr="00CB5CB1" w:rsidRDefault="00CB5CB1" w:rsidP="00CB5CB1">
            <w:pPr>
              <w:ind w:left="77"/>
              <w:rPr>
                <w:rFonts w:ascii="Times New Roman" w:hAnsi="Times New Roman" w:cs="Times New Roman"/>
                <w:color w:val="4BACC6" w:themeColor="accent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5CB1">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Škola koji učenik pohađa</w:t>
            </w:r>
            <w: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5075" w:type="dxa"/>
            <w:shd w:val="clear" w:color="auto" w:fill="auto"/>
          </w:tcPr>
          <w:p w14:paraId="45387CFE" w14:textId="77777777" w:rsidR="00CB5CB1" w:rsidRDefault="00CB5CB1">
            <w:pPr>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B5CB1" w14:paraId="0B93DB97" w14:textId="77777777" w:rsidTr="00ED3951">
        <w:trPr>
          <w:trHeight w:val="783"/>
        </w:trPr>
        <w:tc>
          <w:tcPr>
            <w:tcW w:w="4500" w:type="dxa"/>
          </w:tcPr>
          <w:p w14:paraId="79065AED" w14:textId="027FFF94" w:rsidR="00CB5CB1" w:rsidRPr="00CB5CB1" w:rsidRDefault="00CB5CB1" w:rsidP="00CB5CB1">
            <w:pPr>
              <w:ind w:left="77"/>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Razred koji učenik pohađa :</w:t>
            </w:r>
          </w:p>
        </w:tc>
        <w:tc>
          <w:tcPr>
            <w:tcW w:w="5075" w:type="dxa"/>
            <w:shd w:val="clear" w:color="auto" w:fill="auto"/>
          </w:tcPr>
          <w:p w14:paraId="03DB352E" w14:textId="77777777" w:rsidR="00CB5CB1" w:rsidRDefault="00CB5CB1">
            <w:pPr>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B5CB1" w14:paraId="139673F5" w14:textId="77777777" w:rsidTr="00ED3951">
        <w:trPr>
          <w:trHeight w:val="905"/>
        </w:trPr>
        <w:tc>
          <w:tcPr>
            <w:tcW w:w="4500" w:type="dxa"/>
          </w:tcPr>
          <w:p w14:paraId="3AA5B9D6" w14:textId="4BB1949E" w:rsidR="00CB5CB1" w:rsidRDefault="00CB5CB1" w:rsidP="00CB5CB1">
            <w:pPr>
              <w:ind w:left="77"/>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Područje kompetencija za koje se rad učenika prijavljuje : </w:t>
            </w:r>
          </w:p>
        </w:tc>
        <w:tc>
          <w:tcPr>
            <w:tcW w:w="5075" w:type="dxa"/>
            <w:shd w:val="clear" w:color="auto" w:fill="auto"/>
          </w:tcPr>
          <w:p w14:paraId="02D72AED" w14:textId="77777777" w:rsidR="00CB5CB1" w:rsidRDefault="00CB5CB1">
            <w:pPr>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B5CB1" w14:paraId="1A11EDC1" w14:textId="77777777" w:rsidTr="00ED3951">
        <w:trPr>
          <w:trHeight w:val="1714"/>
        </w:trPr>
        <w:tc>
          <w:tcPr>
            <w:tcW w:w="4500" w:type="dxa"/>
          </w:tcPr>
          <w:p w14:paraId="689E529E" w14:textId="1064D322" w:rsidR="00CB5CB1" w:rsidRDefault="00CB5CB1" w:rsidP="00CB5CB1">
            <w:pPr>
              <w:ind w:left="77"/>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Ime i prezime nastavnika/stručnog suradnika/ ravnatelja koji učenika prijavljuje na natječaj</w:t>
            </w:r>
            <w:r w:rsidRPr="00CB5CB1">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c>
          <w:tcPr>
            <w:tcW w:w="5075" w:type="dxa"/>
            <w:shd w:val="clear" w:color="auto" w:fill="auto"/>
          </w:tcPr>
          <w:p w14:paraId="1CD45D74" w14:textId="77777777" w:rsidR="00CB5CB1" w:rsidRDefault="00CB5CB1">
            <w:pPr>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B5CB1" w14:paraId="0F3034A5" w14:textId="77777777" w:rsidTr="00ED3951">
        <w:trPr>
          <w:trHeight w:val="1119"/>
        </w:trPr>
        <w:tc>
          <w:tcPr>
            <w:tcW w:w="4500" w:type="dxa"/>
          </w:tcPr>
          <w:p w14:paraId="69A9A912" w14:textId="5A7F49D8" w:rsidR="00CB5CB1" w:rsidRDefault="00CB5CB1" w:rsidP="00CB5CB1">
            <w:pPr>
              <w:ind w:left="77"/>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Osobitosti darovitosti koje iskazuje učenik :</w:t>
            </w:r>
          </w:p>
        </w:tc>
        <w:tc>
          <w:tcPr>
            <w:tcW w:w="5075" w:type="dxa"/>
            <w:shd w:val="clear" w:color="auto" w:fill="auto"/>
          </w:tcPr>
          <w:p w14:paraId="2CC7FC8B" w14:textId="514A84AA" w:rsidR="00CB5CB1" w:rsidRDefault="00CB5CB1">
            <w:pPr>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B5CB1" w14:paraId="3700DF59" w14:textId="77777777" w:rsidTr="00ED3951">
        <w:trPr>
          <w:trHeight w:val="1189"/>
        </w:trPr>
        <w:tc>
          <w:tcPr>
            <w:tcW w:w="4500" w:type="dxa"/>
          </w:tcPr>
          <w:p w14:paraId="6F4F64BF" w14:textId="77777777" w:rsidR="00CB5CB1" w:rsidRDefault="00CB5CB1" w:rsidP="00CB5CB1">
            <w:pPr>
              <w:ind w:left="77"/>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Nastavni predmet u kojem se učenik posebno ističe : </w:t>
            </w:r>
          </w:p>
          <w:p w14:paraId="52D24F8C" w14:textId="7A10C52E" w:rsidR="003E3327" w:rsidRDefault="003E3327" w:rsidP="00CB5CB1">
            <w:pPr>
              <w:ind w:left="77"/>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Kontakt podaci roditelja ili skrbnika  (broj mobitela </w:t>
            </w:r>
            <w:r w:rsidR="009B1845">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ili mail adresa) : </w:t>
            </w:r>
          </w:p>
        </w:tc>
        <w:tc>
          <w:tcPr>
            <w:tcW w:w="5075" w:type="dxa"/>
            <w:shd w:val="clear" w:color="auto" w:fill="auto"/>
          </w:tcPr>
          <w:p w14:paraId="69427EA1" w14:textId="77777777" w:rsidR="00CB5CB1" w:rsidRDefault="00CB5CB1">
            <w:pPr>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3EE81B1D" w14:textId="77777777" w:rsidR="00ED3951" w:rsidRDefault="00ED3951" w:rsidP="001413D3">
      <w:pPr>
        <w:jc w:val="both"/>
        <w:rPr>
          <w:rFonts w:ascii="Times New Roman" w:hAnsi="Times New Roman" w:cs="Times New Roman"/>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Hlk64895060"/>
      <w:bookmarkEnd w:id="2"/>
    </w:p>
    <w:p w14:paraId="748292FF" w14:textId="6F377DF5" w:rsidR="00535446" w:rsidRDefault="009B1845" w:rsidP="001413D3">
      <w:pPr>
        <w:jc w:val="both"/>
        <w:rPr>
          <w:rFonts w:ascii="Times New Roman" w:hAnsi="Times New Roman" w:cs="Times New Roman"/>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B1845">
        <w:rPr>
          <w:rFonts w:ascii="Times New Roman" w:hAnsi="Times New Roman" w:cs="Times New Roman"/>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Budući da dokument šaljete u digitalnoj verziji, popunjeni i potpisani obrasci mogu biti skenirani</w:t>
      </w:r>
      <w:r w:rsidR="002060EC">
        <w:rPr>
          <w:rFonts w:ascii="Times New Roman" w:hAnsi="Times New Roman" w:cs="Times New Roman"/>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28925B2" w14:textId="3EE33605" w:rsidR="003E3327" w:rsidRDefault="003E3327" w:rsidP="001413D3">
      <w:pPr>
        <w:jc w:val="both"/>
        <w:rPr>
          <w:rFonts w:ascii="Times New Roman" w:hAnsi="Times New Roman" w:cs="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Potpis nastavnika ili stručnog suradnika škole koji učenika prijavljuje na natječaj projekta Kraljevstvo umijeća : </w:t>
      </w:r>
    </w:p>
    <w:p w14:paraId="47C8BF9A" w14:textId="5C8CEFD6" w:rsidR="00535446" w:rsidRPr="009B1845" w:rsidRDefault="009B1845" w:rsidP="001413D3">
      <w:pPr>
        <w:jc w:val="both"/>
        <w:rPr>
          <w:rFonts w:ascii="Times New Roman" w:hAnsi="Times New Roman" w:cs="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w:t>
      </w:r>
    </w:p>
    <w:bookmarkEnd w:id="3"/>
    <w:p w14:paraId="33E1C15F" w14:textId="76C419B9" w:rsidR="00535446" w:rsidRDefault="00535446" w:rsidP="001413D3">
      <w:pPr>
        <w:jc w:val="both"/>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1BC198" w14:textId="3B3E0F8A" w:rsidR="00535446" w:rsidRDefault="00535446" w:rsidP="001413D3">
      <w:pPr>
        <w:jc w:val="both"/>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4DBB4C" w14:textId="77777777" w:rsidR="002060EC" w:rsidRDefault="009B1845" w:rsidP="001413D3">
      <w:pPr>
        <w:jc w:val="both"/>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Pod</w:t>
      </w:r>
      <w:bookmarkStart w:id="4" w:name="_GoBack"/>
      <w:bookmarkEnd w:id="4"/>
      <w:r>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aci</w:t>
      </w:r>
      <w:r w:rsidR="002060EC">
        <w:rPr>
          <w:rFonts w:ascii="Times New Roman" w:hAnsi="Times New Roman" w:cs="Times New Roman"/>
          <w:color w:val="4BACC6" w:themeColor="accent5"/>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za prijavu : </w:t>
      </w:r>
    </w:p>
    <w:p w14:paraId="6FCC50D3" w14:textId="35AB4273" w:rsidR="002060EC" w:rsidRDefault="002060EC" w:rsidP="001413D3">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Jedan dokument u alatu kojeg ste odabrali za prikaza rada darovitog učenika šalje se zajedno s obrascem prijave na mail adresu : </w:t>
      </w:r>
      <w:bookmarkStart w:id="5" w:name="_Hlk63349156"/>
      <w:r w:rsidR="00482FC7">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482FC7">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HYPERLINK "mailto:</w:instrText>
      </w:r>
      <w:r w:rsidR="00482FC7" w:rsidRPr="00482FC7">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kraljevstvo.umijeca@gmail.com</w:instrText>
      </w:r>
      <w:r w:rsidR="00482FC7">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w:instrText>
      </w:r>
      <w:r w:rsidR="00482FC7">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482FC7" w:rsidRPr="007903E7">
        <w:rPr>
          <w:rStyle w:val="Hiperveza"/>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kraljevstvo.umijeca@gmail.com</w:t>
      </w:r>
      <w:r w:rsidR="00482FC7">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End w:id="5"/>
      <w:r w:rsidRPr="002060EC">
        <w:rPr>
          <w:rFonts w:ascii="Times New Roman" w:hAnsi="Times New Roman" w:cs="Times New Roman"/>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DCCFB59" w14:textId="37E7F64F" w:rsidR="002060EC" w:rsidRPr="002060EC" w:rsidRDefault="002060EC" w:rsidP="001413D3">
      <w:pPr>
        <w:jc w:val="both"/>
        <w:rPr>
          <w:rFonts w:ascii="Times New Roman" w:hAnsi="Times New Roman" w:cs="Times New Roman"/>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60EC">
        <w:rPr>
          <w:rFonts w:ascii="Times New Roman" w:hAnsi="Times New Roman" w:cs="Times New Roman"/>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 dodatna pitanja kontaktirajte :</w:t>
      </w:r>
    </w:p>
    <w:p w14:paraId="0AEDFEE7" w14:textId="49982B96" w:rsidR="002060EC" w:rsidRDefault="002060EC" w:rsidP="001413D3">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Kontakt e-adresa voditelja projekta (Iva </w:t>
      </w:r>
      <w:proofErr w:type="spellStart"/>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Šlogar</w:t>
      </w:r>
      <w:proofErr w:type="spellEnd"/>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hyperlink r:id="rId39" w:history="1">
        <w:r w:rsidRPr="00057CD9">
          <w:rPr>
            <w:rStyle w:val="Hiperveza"/>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islogar1997@gmail.com</w:t>
        </w:r>
      </w:hyperlink>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1E3A594" w14:textId="2DF6848B" w:rsidR="002060EC" w:rsidRDefault="002060EC" w:rsidP="001413D3">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Kontakt e-adresa Centra izvrsnosti grada Osijeka : </w:t>
      </w:r>
      <w:hyperlink r:id="rId40" w:history="1">
        <w:r w:rsidRPr="00057CD9">
          <w:rPr>
            <w:rStyle w:val="Hiperveza"/>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voditelj@centarizvrsnostiosijek.eu</w:t>
        </w:r>
      </w:hyperlink>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547881C" w14:textId="043D7C2F" w:rsidR="002060EC" w:rsidRDefault="002060EC" w:rsidP="001413D3">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5B9A18" w14:textId="193354C0" w:rsidR="002060EC" w:rsidRDefault="002060EC" w:rsidP="001413D3">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470EE8" w14:textId="7E13CD38" w:rsidR="002060EC" w:rsidRDefault="002060EC" w:rsidP="001413D3">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B4CF9C" w14:textId="77777777" w:rsidR="002060EC" w:rsidRDefault="002060EC" w:rsidP="001413D3">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31D627" w14:textId="323FC4C6" w:rsidR="00535446" w:rsidRDefault="002060EC" w:rsidP="001413D3">
      <w:pPr>
        <w:jc w:val="both"/>
        <w:rPr>
          <w:rFonts w:ascii="Times New Roman" w:hAnsi="Times New Roman" w:cs="Times New Roman"/>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60EC">
        <w:rPr>
          <w:rFonts w:ascii="Times New Roman" w:hAnsi="Times New Roman" w:cs="Times New Roman"/>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imes New Roman" w:hAnsi="Times New Roman" w:cs="Times New Roman"/>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Pr="002060EC">
        <w:rPr>
          <w:rFonts w:ascii="Times New Roman" w:hAnsi="Times New Roman" w:cs="Times New Roman"/>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avedene dokumente može poslati roditelj učenika na adresu </w:t>
      </w:r>
      <w:hyperlink r:id="rId41" w:history="1">
        <w:r w:rsidR="00482FC7" w:rsidRPr="007903E7">
          <w:rPr>
            <w:rStyle w:val="Hiperveza"/>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kraljevstvo.umijeca@gmail.com</w:t>
        </w:r>
      </w:hyperlink>
      <w:r w:rsidRPr="002060EC">
        <w:rPr>
          <w:rFonts w:ascii="Times New Roman" w:hAnsi="Times New Roman" w:cs="Times New Roman"/>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ali obrazac prijave popunjava nastavnik ili stručni suradnik škole koju pohađa učenik koji se prijavljuje na natječaj. </w:t>
      </w:r>
    </w:p>
    <w:p w14:paraId="470888F8" w14:textId="29A300DF" w:rsidR="00F0086C" w:rsidRDefault="008E1921" w:rsidP="001413D3">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Projekt Kraljevstvo umijeća podržan je od strane </w:t>
      </w:r>
      <w:r w:rsidRPr="00F0086C">
        <w:rPr>
          <w:rFonts w:ascii="Times New Roman" w:hAnsi="Times New Roman"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Centra izvrsnosti Osijek</w:t>
      </w:r>
      <w:r w:rsidR="00F0086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čiji je pokretač </w:t>
      </w:r>
      <w:r w:rsidR="00F0086C" w:rsidRPr="00F0086C">
        <w:rPr>
          <w:rFonts w:ascii="Times New Roman" w:hAnsi="Times New Roman"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Grad Osijek</w:t>
      </w:r>
      <w:r w:rsidR="00F0086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 će isti biti poslan od strane uprave Grada Osijeka na e-adrese osnovnih škola koje pripadaju Gradu.</w:t>
      </w:r>
    </w:p>
    <w:p w14:paraId="101BB6B0" w14:textId="123C3157" w:rsidR="008E1921" w:rsidRDefault="008E1921" w:rsidP="001413D3">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02E4EE" w14:textId="77777777" w:rsidR="008E1921" w:rsidRDefault="008E1921" w:rsidP="001413D3">
      <w:pPr>
        <w:pBdr>
          <w:bottom w:val="single" w:sz="12" w:space="1" w:color="auto"/>
        </w:pBd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00BC0B" w14:textId="77777777" w:rsidR="008E1921" w:rsidRDefault="008E1921" w:rsidP="001413D3">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DF3EC4" w14:textId="7677B0CE" w:rsidR="008E1921" w:rsidRDefault="008E1921" w:rsidP="001413D3">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02EB44" w14:textId="387D554C" w:rsidR="008E1921" w:rsidRPr="008E1921" w:rsidRDefault="008E1921" w:rsidP="00F0086C">
      <w:pPr>
        <w:jc w:val="right"/>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hr-HR"/>
        </w:rPr>
        <w:drawing>
          <wp:inline distT="0" distB="0" distL="0" distR="0" wp14:anchorId="07C39F1A" wp14:editId="5E5F2694">
            <wp:extent cx="3158839" cy="1718945"/>
            <wp:effectExtent l="0" t="0" r="381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28335" cy="1756762"/>
                    </a:xfrm>
                    <a:prstGeom prst="rect">
                      <a:avLst/>
                    </a:prstGeom>
                    <a:noFill/>
                    <a:ln>
                      <a:noFill/>
                    </a:ln>
                  </pic:spPr>
                </pic:pic>
              </a:graphicData>
            </a:graphic>
          </wp:inline>
        </w:drawing>
      </w:r>
      <w:r w:rsidR="00F0086C">
        <w:rPr>
          <w:noProof/>
          <w:lang w:eastAsia="hr-HR"/>
        </w:rPr>
        <w:drawing>
          <wp:inline distT="0" distB="0" distL="0" distR="0" wp14:anchorId="22B88A25" wp14:editId="542AEBD7">
            <wp:extent cx="2076450" cy="179959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76450" cy="1799590"/>
                    </a:xfrm>
                    <a:prstGeom prst="rect">
                      <a:avLst/>
                    </a:prstGeom>
                    <a:noFill/>
                    <a:ln>
                      <a:noFill/>
                    </a:ln>
                  </pic:spPr>
                </pic:pic>
              </a:graphicData>
            </a:graphic>
          </wp:inline>
        </w:drawing>
      </w:r>
    </w:p>
    <w:sectPr w:rsidR="008E1921" w:rsidRPr="008E1921" w:rsidSect="00B70D1E">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29A5" w14:textId="77777777" w:rsidR="00657914" w:rsidRDefault="00657914" w:rsidP="00EF5665">
      <w:pPr>
        <w:spacing w:after="0" w:line="240" w:lineRule="auto"/>
      </w:pPr>
      <w:r>
        <w:separator/>
      </w:r>
    </w:p>
  </w:endnote>
  <w:endnote w:type="continuationSeparator" w:id="0">
    <w:p w14:paraId="1BD19209" w14:textId="77777777" w:rsidR="00657914" w:rsidRDefault="00657914" w:rsidP="00EF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7C9C" w14:textId="77777777" w:rsidR="00EC77B1" w:rsidRDefault="00EC77B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860B" w14:textId="77777777" w:rsidR="00EC77B1" w:rsidRDefault="00EC77B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C4BE" w14:textId="77777777" w:rsidR="00EC77B1" w:rsidRDefault="00EC77B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5FE23" w14:textId="77777777" w:rsidR="00657914" w:rsidRDefault="00657914" w:rsidP="00EF5665">
      <w:pPr>
        <w:spacing w:after="0" w:line="240" w:lineRule="auto"/>
      </w:pPr>
      <w:r>
        <w:separator/>
      </w:r>
    </w:p>
  </w:footnote>
  <w:footnote w:type="continuationSeparator" w:id="0">
    <w:p w14:paraId="2199FBE6" w14:textId="77777777" w:rsidR="00657914" w:rsidRDefault="00657914" w:rsidP="00EF5665">
      <w:pPr>
        <w:spacing w:after="0" w:line="240" w:lineRule="auto"/>
      </w:pPr>
      <w:r>
        <w:continuationSeparator/>
      </w:r>
    </w:p>
  </w:footnote>
  <w:footnote w:id="1">
    <w:p w14:paraId="448E71EC" w14:textId="742BE465" w:rsidR="00FE17F1" w:rsidRDefault="00FE17F1">
      <w:pPr>
        <w:pStyle w:val="Tekstfusnote"/>
      </w:pPr>
      <w:r>
        <w:rPr>
          <w:rStyle w:val="Referencafusnote"/>
        </w:rPr>
        <w:footnoteRef/>
      </w:r>
      <w:r>
        <w:t xml:space="preserve"> </w:t>
      </w:r>
      <w:r w:rsidRPr="00EF5665">
        <w:t>Nacionalni okvirni kurikulum, Ministarstvo znanosti, obrazovanje i športa Republike Hrvatske</w:t>
      </w:r>
      <w:r>
        <w:t xml:space="preserve">. </w:t>
      </w:r>
    </w:p>
  </w:footnote>
  <w:footnote w:id="2">
    <w:p w14:paraId="57D967FE" w14:textId="4CE07473" w:rsidR="00FE17F1" w:rsidRDefault="00FE17F1">
      <w:pPr>
        <w:pStyle w:val="Tekstfusnote"/>
      </w:pPr>
      <w:r>
        <w:rPr>
          <w:rStyle w:val="Referencafusnote"/>
        </w:rPr>
        <w:footnoteRef/>
      </w:r>
      <w:r>
        <w:t xml:space="preserve"> </w:t>
      </w:r>
      <w:r w:rsidRPr="00EF5665">
        <w:t>Naciona</w:t>
      </w:r>
      <w:r>
        <w:t>l</w:t>
      </w:r>
      <w:r w:rsidRPr="00EF5665">
        <w:t>ni okvirni kurikulum, Ministarstvo znanosti, obrazovanje i športa Republike Hrvatske</w:t>
      </w:r>
      <w:r>
        <w:t>.</w:t>
      </w:r>
    </w:p>
  </w:footnote>
  <w:footnote w:id="3">
    <w:p w14:paraId="0CE6735B" w14:textId="69C82AD3" w:rsidR="00FE17F1" w:rsidRDefault="00FE17F1">
      <w:pPr>
        <w:pStyle w:val="Tekstfusnote"/>
      </w:pPr>
      <w:r>
        <w:rPr>
          <w:rStyle w:val="Referencafusnote"/>
        </w:rPr>
        <w:footnoteRef/>
      </w:r>
      <w:r>
        <w:t xml:space="preserve"> </w:t>
      </w:r>
      <w:proofErr w:type="spellStart"/>
      <w:r w:rsidRPr="00EF5665">
        <w:t>Laznibatova</w:t>
      </w:r>
      <w:proofErr w:type="spellEnd"/>
      <w:r w:rsidRPr="00EF5665">
        <w:t>, J. (2001): Iskustva državne škole za darovite učenike u Bratislavi, Slovačka.</w:t>
      </w:r>
    </w:p>
  </w:footnote>
  <w:footnote w:id="4">
    <w:p w14:paraId="7CC783B4" w14:textId="2617B315" w:rsidR="00FE17F1" w:rsidRPr="00A776D0" w:rsidRDefault="00FE17F1" w:rsidP="00A776D0">
      <w:pPr>
        <w:pStyle w:val="Tekstfusnote"/>
        <w:rPr>
          <w:i/>
          <w:iCs/>
        </w:rPr>
      </w:pPr>
      <w:r>
        <w:rPr>
          <w:rStyle w:val="Referencafusnote"/>
        </w:rPr>
        <w:footnoteRef/>
      </w:r>
      <w:r>
        <w:t xml:space="preserve"> </w:t>
      </w:r>
      <w:r w:rsidRPr="00A776D0">
        <w:t xml:space="preserve">Video zapis prikazuje tehniku brzog računanja koji je prikaz darovitost kod učenica </w:t>
      </w:r>
      <w:proofErr w:type="spellStart"/>
      <w:r w:rsidRPr="00A776D0">
        <w:t>Antee</w:t>
      </w:r>
      <w:proofErr w:type="spellEnd"/>
      <w:r w:rsidRPr="00A776D0">
        <w:t xml:space="preserve"> i Mare Milete.  </w:t>
      </w:r>
      <w:hyperlink r:id="rId1" w:history="1">
        <w:r w:rsidRPr="00A776D0">
          <w:rPr>
            <w:rStyle w:val="Hiperveza"/>
            <w:i/>
            <w:iCs/>
          </w:rPr>
          <w:t>https://www.youtube.com/watch?v=wsDQeCgQkrU</w:t>
        </w:r>
      </w:hyperlink>
    </w:p>
    <w:p w14:paraId="45B9A6D4" w14:textId="0D149BFC" w:rsidR="00FE17F1" w:rsidRDefault="00FE17F1">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812" w14:textId="77777777" w:rsidR="00EC77B1" w:rsidRDefault="00EC77B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D45C" w14:textId="77777777" w:rsidR="00EC77B1" w:rsidRDefault="00EC77B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5CA8" w14:textId="77777777" w:rsidR="00EC77B1" w:rsidRDefault="00EC77B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17E"/>
    <w:multiLevelType w:val="hybridMultilevel"/>
    <w:tmpl w:val="322668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441AD5"/>
    <w:multiLevelType w:val="hybridMultilevel"/>
    <w:tmpl w:val="76C029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8C39D0"/>
    <w:multiLevelType w:val="hybridMultilevel"/>
    <w:tmpl w:val="F94438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AA5E7D"/>
    <w:multiLevelType w:val="hybridMultilevel"/>
    <w:tmpl w:val="6AA6E0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D3"/>
    <w:rsid w:val="000F5CEE"/>
    <w:rsid w:val="001413D3"/>
    <w:rsid w:val="00165211"/>
    <w:rsid w:val="001A1182"/>
    <w:rsid w:val="001D02B4"/>
    <w:rsid w:val="002060EC"/>
    <w:rsid w:val="00235A79"/>
    <w:rsid w:val="0029100D"/>
    <w:rsid w:val="002A0F23"/>
    <w:rsid w:val="002E5A68"/>
    <w:rsid w:val="00304D75"/>
    <w:rsid w:val="003B4459"/>
    <w:rsid w:val="003E3327"/>
    <w:rsid w:val="004165E7"/>
    <w:rsid w:val="00481E48"/>
    <w:rsid w:val="00482FC7"/>
    <w:rsid w:val="00535446"/>
    <w:rsid w:val="005A5CCB"/>
    <w:rsid w:val="00654FB9"/>
    <w:rsid w:val="00657914"/>
    <w:rsid w:val="006D2D19"/>
    <w:rsid w:val="007C7A21"/>
    <w:rsid w:val="007E234A"/>
    <w:rsid w:val="007F638E"/>
    <w:rsid w:val="00863EAF"/>
    <w:rsid w:val="0088717B"/>
    <w:rsid w:val="008E1921"/>
    <w:rsid w:val="00961202"/>
    <w:rsid w:val="009B1845"/>
    <w:rsid w:val="00A776D0"/>
    <w:rsid w:val="00AC7A54"/>
    <w:rsid w:val="00B16589"/>
    <w:rsid w:val="00B2576A"/>
    <w:rsid w:val="00B562E8"/>
    <w:rsid w:val="00B70D1E"/>
    <w:rsid w:val="00B84E09"/>
    <w:rsid w:val="00BB713F"/>
    <w:rsid w:val="00C42C19"/>
    <w:rsid w:val="00C801EC"/>
    <w:rsid w:val="00CB5CB1"/>
    <w:rsid w:val="00CC1DD8"/>
    <w:rsid w:val="00CC40E4"/>
    <w:rsid w:val="00CD02D1"/>
    <w:rsid w:val="00D216C6"/>
    <w:rsid w:val="00D557C1"/>
    <w:rsid w:val="00E10819"/>
    <w:rsid w:val="00EC77B1"/>
    <w:rsid w:val="00ED3951"/>
    <w:rsid w:val="00EE6972"/>
    <w:rsid w:val="00EF3696"/>
    <w:rsid w:val="00EF5665"/>
    <w:rsid w:val="00F0086C"/>
    <w:rsid w:val="00FE17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284A"/>
  <w15:chartTrackingRefBased/>
  <w15:docId w15:val="{2DA841B5-24D6-48B7-951D-F5B10877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EF566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F5665"/>
    <w:rPr>
      <w:sz w:val="20"/>
      <w:szCs w:val="20"/>
    </w:rPr>
  </w:style>
  <w:style w:type="character" w:styleId="Referencafusnote">
    <w:name w:val="footnote reference"/>
    <w:basedOn w:val="Zadanifontodlomka"/>
    <w:uiPriority w:val="99"/>
    <w:semiHidden/>
    <w:unhideWhenUsed/>
    <w:rsid w:val="00EF5665"/>
    <w:rPr>
      <w:vertAlign w:val="superscript"/>
    </w:rPr>
  </w:style>
  <w:style w:type="paragraph" w:styleId="Odlomakpopisa">
    <w:name w:val="List Paragraph"/>
    <w:basedOn w:val="Normal"/>
    <w:uiPriority w:val="34"/>
    <w:qFormat/>
    <w:rsid w:val="00CC1DD8"/>
    <w:pPr>
      <w:ind w:left="720"/>
      <w:contextualSpacing/>
    </w:pPr>
  </w:style>
  <w:style w:type="character" w:styleId="Hiperveza">
    <w:name w:val="Hyperlink"/>
    <w:basedOn w:val="Zadanifontodlomka"/>
    <w:uiPriority w:val="99"/>
    <w:unhideWhenUsed/>
    <w:rsid w:val="00A776D0"/>
    <w:rPr>
      <w:color w:val="0000FF" w:themeColor="hyperlink"/>
      <w:u w:val="single"/>
    </w:rPr>
  </w:style>
  <w:style w:type="character" w:customStyle="1" w:styleId="UnresolvedMention">
    <w:name w:val="Unresolved Mention"/>
    <w:basedOn w:val="Zadanifontodlomka"/>
    <w:uiPriority w:val="99"/>
    <w:semiHidden/>
    <w:unhideWhenUsed/>
    <w:rsid w:val="00A776D0"/>
    <w:rPr>
      <w:color w:val="605E5C"/>
      <w:shd w:val="clear" w:color="auto" w:fill="E1DFDD"/>
    </w:rPr>
  </w:style>
  <w:style w:type="table" w:styleId="Reetkatablice">
    <w:name w:val="Table Grid"/>
    <w:basedOn w:val="Obinatablica"/>
    <w:uiPriority w:val="59"/>
    <w:rsid w:val="00D2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63E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63EAF"/>
  </w:style>
  <w:style w:type="paragraph" w:styleId="Podnoje">
    <w:name w:val="footer"/>
    <w:basedOn w:val="Normal"/>
    <w:link w:val="PodnojeChar"/>
    <w:uiPriority w:val="99"/>
    <w:unhideWhenUsed/>
    <w:rsid w:val="00863E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63EAF"/>
  </w:style>
  <w:style w:type="character" w:styleId="Brojretka">
    <w:name w:val="line number"/>
    <w:basedOn w:val="Zadanifontodlomka"/>
    <w:uiPriority w:val="99"/>
    <w:semiHidden/>
    <w:unhideWhenUsed/>
    <w:rsid w:val="00EC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1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26" Type="http://schemas.openxmlformats.org/officeDocument/2006/relationships/image" Target="media/image4.png"/><Relationship Id="rId39" Type="http://schemas.openxmlformats.org/officeDocument/2006/relationships/hyperlink" Target="mailto:islogar1997@gmail.com" TargetMode="External"/><Relationship Id="rId21" Type="http://schemas.openxmlformats.org/officeDocument/2006/relationships/diagramData" Target="diagrams/data2.xml"/><Relationship Id="rId34" Type="http://schemas.openxmlformats.org/officeDocument/2006/relationships/diagramData" Target="diagrams/data3.xml"/><Relationship Id="rId42" Type="http://schemas.openxmlformats.org/officeDocument/2006/relationships/image" Target="media/image12.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2.xml"/><Relationship Id="rId32" Type="http://schemas.openxmlformats.org/officeDocument/2006/relationships/image" Target="media/image10.png"/><Relationship Id="rId37" Type="http://schemas.openxmlformats.org/officeDocument/2006/relationships/diagramColors" Target="diagrams/colors3.xml"/><Relationship Id="rId40" Type="http://schemas.openxmlformats.org/officeDocument/2006/relationships/hyperlink" Target="mailto:voditelj@centarizvrsnostiosijek.e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QuickStyle" Target="diagrams/quickStyle2.xml"/><Relationship Id="rId28" Type="http://schemas.openxmlformats.org/officeDocument/2006/relationships/image" Target="media/image6.jpeg"/><Relationship Id="rId36" Type="http://schemas.openxmlformats.org/officeDocument/2006/relationships/diagramQuickStyle" Target="diagrams/quickStyle3.xml"/><Relationship Id="rId49"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hyperlink" Target="https://pixabay.com/en/boy-children-drawing-female-girl-1298788/" TargetMode="External"/><Relationship Id="rId31" Type="http://schemas.openxmlformats.org/officeDocument/2006/relationships/image" Target="media/image9.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diagramLayout" Target="diagrams/layout2.xml"/><Relationship Id="rId27" Type="http://schemas.openxmlformats.org/officeDocument/2006/relationships/image" Target="media/image5.png"/><Relationship Id="rId30" Type="http://schemas.openxmlformats.org/officeDocument/2006/relationships/image" Target="media/image8.jpeg"/><Relationship Id="rId35" Type="http://schemas.openxmlformats.org/officeDocument/2006/relationships/diagramLayout" Target="diagrams/layout3.xml"/><Relationship Id="rId43" Type="http://schemas.openxmlformats.org/officeDocument/2006/relationships/image" Target="media/image13.png"/><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25" Type="http://schemas.microsoft.com/office/2007/relationships/diagramDrawing" Target="diagrams/drawing2.xml"/><Relationship Id="rId33" Type="http://schemas.openxmlformats.org/officeDocument/2006/relationships/image" Target="media/image11.jpeg"/><Relationship Id="rId38" Type="http://schemas.microsoft.com/office/2007/relationships/diagramDrawing" Target="diagrams/drawing3.xml"/><Relationship Id="rId46" Type="http://schemas.openxmlformats.org/officeDocument/2006/relationships/footer" Target="footer1.xml"/><Relationship Id="rId20" Type="http://schemas.openxmlformats.org/officeDocument/2006/relationships/hyperlink" Target="mailto:islogar1997@gmail.com" TargetMode="External"/><Relationship Id="rId41" Type="http://schemas.openxmlformats.org/officeDocument/2006/relationships/hyperlink" Target="mailto:kraljevstvo.umijeca@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wsDQeCgQkrU"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7D1062-DA40-4B84-8019-ECA7870FA74D}" type="doc">
      <dgm:prSet loTypeId="urn:microsoft.com/office/officeart/2005/8/layout/StepDownProcess" loCatId="process" qsTypeId="urn:microsoft.com/office/officeart/2005/8/quickstyle/simple1" qsCatId="simple" csTypeId="urn:microsoft.com/office/officeart/2005/8/colors/colorful1" csCatId="colorful" phldr="1"/>
      <dgm:spPr/>
      <dgm:t>
        <a:bodyPr/>
        <a:lstStyle/>
        <a:p>
          <a:endParaRPr lang="hr-HR"/>
        </a:p>
      </dgm:t>
    </dgm:pt>
    <dgm:pt modelId="{1A180479-C0C1-4056-9D4B-A1A96418199F}">
      <dgm:prSet phldrT="[Tekst]" custT="1"/>
      <dgm:spPr/>
      <dgm:t>
        <a:bodyPr/>
        <a:lstStyle/>
        <a:p>
          <a:r>
            <a:rPr lang="hr-HR" sz="1100"/>
            <a:t>Nastavnik primjećuje darovitost kod učenika i prijavljuje ga na projekt Kraljevstvo umijeća </a:t>
          </a:r>
        </a:p>
      </dgm:t>
    </dgm:pt>
    <dgm:pt modelId="{AAFCF8B5-3B3F-45E1-ACF9-C576ED9E69D2}" type="parTrans" cxnId="{99388AA9-9C48-453C-B995-0C995659FA26}">
      <dgm:prSet/>
      <dgm:spPr/>
      <dgm:t>
        <a:bodyPr/>
        <a:lstStyle/>
        <a:p>
          <a:endParaRPr lang="hr-HR"/>
        </a:p>
      </dgm:t>
    </dgm:pt>
    <dgm:pt modelId="{D8F5464D-4719-4A5B-B0E8-A05837170349}" type="sibTrans" cxnId="{99388AA9-9C48-453C-B995-0C995659FA26}">
      <dgm:prSet/>
      <dgm:spPr/>
      <dgm:t>
        <a:bodyPr/>
        <a:lstStyle/>
        <a:p>
          <a:endParaRPr lang="hr-HR"/>
        </a:p>
      </dgm:t>
    </dgm:pt>
    <dgm:pt modelId="{CB15E637-9D85-4030-99B8-358A44DE765B}">
      <dgm:prSet phldrT="[Tekst]" custT="1"/>
      <dgm:spPr/>
      <dgm:t>
        <a:bodyPr/>
        <a:lstStyle/>
        <a:p>
          <a:r>
            <a:rPr lang="hr-HR" sz="1100"/>
            <a:t>Učenik samostalno ili u suradnji s nastavnikom osmišlja rad kojim će prikazati vlastitu darovitost</a:t>
          </a:r>
        </a:p>
      </dgm:t>
    </dgm:pt>
    <dgm:pt modelId="{B317E0F5-A560-44D2-A162-3A97A4170FAD}" type="parTrans" cxnId="{CF8D8E44-8F69-47DE-90BA-4926E87B329D}">
      <dgm:prSet/>
      <dgm:spPr/>
      <dgm:t>
        <a:bodyPr/>
        <a:lstStyle/>
        <a:p>
          <a:endParaRPr lang="hr-HR"/>
        </a:p>
      </dgm:t>
    </dgm:pt>
    <dgm:pt modelId="{CE2772F7-2A53-4DD6-B5CD-F0AB66294690}" type="sibTrans" cxnId="{CF8D8E44-8F69-47DE-90BA-4926E87B329D}">
      <dgm:prSet/>
      <dgm:spPr/>
      <dgm:t>
        <a:bodyPr/>
        <a:lstStyle/>
        <a:p>
          <a:endParaRPr lang="hr-HR"/>
        </a:p>
      </dgm:t>
    </dgm:pt>
    <dgm:pt modelId="{4890B93E-E07C-4C6C-AC1D-8C31CB09C3B4}">
      <dgm:prSet phldrT="[Tekst]" custT="1"/>
      <dgm:spPr/>
      <dgm:t>
        <a:bodyPr/>
        <a:lstStyle/>
        <a:p>
          <a:r>
            <a:rPr lang="hr-HR" sz="1100"/>
            <a:t>Nastavnik ispunjava obrazac prijave i šalje ga zajedno s radom koji prikazuje učenikovu darovitost na službenu e-adresu projekta</a:t>
          </a:r>
        </a:p>
      </dgm:t>
    </dgm:pt>
    <dgm:pt modelId="{3A0B2BDA-1A6B-4C14-9E02-E9668D350745}" type="parTrans" cxnId="{8636054D-B8AC-4548-B2A3-8E431907A6B4}">
      <dgm:prSet/>
      <dgm:spPr/>
      <dgm:t>
        <a:bodyPr/>
        <a:lstStyle/>
        <a:p>
          <a:endParaRPr lang="hr-HR"/>
        </a:p>
      </dgm:t>
    </dgm:pt>
    <dgm:pt modelId="{59E0D9D7-DDF4-4C9F-95A8-82F5623E713D}" type="sibTrans" cxnId="{8636054D-B8AC-4548-B2A3-8E431907A6B4}">
      <dgm:prSet/>
      <dgm:spPr/>
      <dgm:t>
        <a:bodyPr/>
        <a:lstStyle/>
        <a:p>
          <a:endParaRPr lang="hr-HR"/>
        </a:p>
      </dgm:t>
    </dgm:pt>
    <dgm:pt modelId="{CBE1C102-5CCF-4017-BAC6-AB3AF948E4D3}">
      <dgm:prSet custT="1"/>
      <dgm:spPr/>
      <dgm:t>
        <a:bodyPr/>
        <a:lstStyle/>
        <a:p>
          <a:r>
            <a:rPr lang="hr-HR" sz="1100"/>
            <a:t>Stručni tim za vrednovanje dodjeljuje bodove poslanom radu</a:t>
          </a:r>
        </a:p>
      </dgm:t>
    </dgm:pt>
    <dgm:pt modelId="{E4C778F2-96AE-492A-B4F6-DDA8C9118B31}" type="parTrans" cxnId="{A80A9976-983A-4ED8-91A0-3C9BD65A9A59}">
      <dgm:prSet/>
      <dgm:spPr/>
      <dgm:t>
        <a:bodyPr/>
        <a:lstStyle/>
        <a:p>
          <a:endParaRPr lang="hr-HR"/>
        </a:p>
      </dgm:t>
    </dgm:pt>
    <dgm:pt modelId="{093449A6-A1ED-4877-8135-D0A72995D60B}" type="sibTrans" cxnId="{A80A9976-983A-4ED8-91A0-3C9BD65A9A59}">
      <dgm:prSet/>
      <dgm:spPr/>
      <dgm:t>
        <a:bodyPr/>
        <a:lstStyle/>
        <a:p>
          <a:endParaRPr lang="hr-HR"/>
        </a:p>
      </dgm:t>
    </dgm:pt>
    <dgm:pt modelId="{9D6182DD-0FC6-40B3-829E-85DA823E3638}">
      <dgm:prSet custT="1"/>
      <dgm:spPr/>
      <dgm:t>
        <a:bodyPr/>
        <a:lstStyle/>
        <a:p>
          <a:r>
            <a:rPr lang="hr-HR" sz="1200"/>
            <a:t>Dodjela nagrada i priznanja učeničkim radovima</a:t>
          </a:r>
        </a:p>
      </dgm:t>
    </dgm:pt>
    <dgm:pt modelId="{0D028467-927F-48F0-A6F8-FAB296BF69D9}" type="parTrans" cxnId="{77F4FEAE-116F-4D4C-927D-0B9AC165BF1B}">
      <dgm:prSet/>
      <dgm:spPr/>
      <dgm:t>
        <a:bodyPr/>
        <a:lstStyle/>
        <a:p>
          <a:endParaRPr lang="hr-HR"/>
        </a:p>
      </dgm:t>
    </dgm:pt>
    <dgm:pt modelId="{8C609A03-801E-42C6-B982-59476E38F0C8}" type="sibTrans" cxnId="{77F4FEAE-116F-4D4C-927D-0B9AC165BF1B}">
      <dgm:prSet/>
      <dgm:spPr/>
      <dgm:t>
        <a:bodyPr/>
        <a:lstStyle/>
        <a:p>
          <a:endParaRPr lang="hr-HR"/>
        </a:p>
      </dgm:t>
    </dgm:pt>
    <dgm:pt modelId="{78473208-E56F-4498-8693-309104010460}" type="pres">
      <dgm:prSet presAssocID="{6C7D1062-DA40-4B84-8019-ECA7870FA74D}" presName="rootnode" presStyleCnt="0">
        <dgm:presLayoutVars>
          <dgm:chMax/>
          <dgm:chPref/>
          <dgm:dir/>
          <dgm:animLvl val="lvl"/>
        </dgm:presLayoutVars>
      </dgm:prSet>
      <dgm:spPr/>
      <dgm:t>
        <a:bodyPr/>
        <a:lstStyle/>
        <a:p>
          <a:endParaRPr lang="hr-HR"/>
        </a:p>
      </dgm:t>
    </dgm:pt>
    <dgm:pt modelId="{DAAF4F5A-968D-453A-A9CA-6BE0C4331087}" type="pres">
      <dgm:prSet presAssocID="{1A180479-C0C1-4056-9D4B-A1A96418199F}" presName="composite" presStyleCnt="0"/>
      <dgm:spPr/>
    </dgm:pt>
    <dgm:pt modelId="{2558BA6D-9936-42C2-A16A-8D6919A8FF6E}" type="pres">
      <dgm:prSet presAssocID="{1A180479-C0C1-4056-9D4B-A1A96418199F}" presName="bentUpArrow1" presStyleLbl="alignImgPlace1" presStyleIdx="0" presStyleCnt="4" custLinFactY="-176991" custLinFactNeighborX="-44757" custLinFactNeighborY="-200000"/>
      <dgm:spPr>
        <a:solidFill>
          <a:schemeClr val="accent2">
            <a:lumMod val="60000"/>
            <a:lumOff val="40000"/>
          </a:schemeClr>
        </a:solidFill>
      </dgm:spPr>
    </dgm:pt>
    <dgm:pt modelId="{1DF8A795-49F2-4FCB-959E-E90715E7DF84}" type="pres">
      <dgm:prSet presAssocID="{1A180479-C0C1-4056-9D4B-A1A96418199F}" presName="ParentText" presStyleLbl="node1" presStyleIdx="0" presStyleCnt="5" custScaleX="358133" custScaleY="219305" custLinFactY="-188578" custLinFactNeighborX="80103" custLinFactNeighborY="-200000">
        <dgm:presLayoutVars>
          <dgm:chMax val="1"/>
          <dgm:chPref val="1"/>
          <dgm:bulletEnabled val="1"/>
        </dgm:presLayoutVars>
      </dgm:prSet>
      <dgm:spPr/>
      <dgm:t>
        <a:bodyPr/>
        <a:lstStyle/>
        <a:p>
          <a:endParaRPr lang="hr-HR"/>
        </a:p>
      </dgm:t>
    </dgm:pt>
    <dgm:pt modelId="{35B456FD-4DA5-4E6B-804F-CB21AD915CC6}" type="pres">
      <dgm:prSet presAssocID="{1A180479-C0C1-4056-9D4B-A1A96418199F}" presName="ChildText" presStyleLbl="revTx" presStyleIdx="0" presStyleCnt="4">
        <dgm:presLayoutVars>
          <dgm:chMax val="0"/>
          <dgm:chPref val="0"/>
          <dgm:bulletEnabled val="1"/>
        </dgm:presLayoutVars>
      </dgm:prSet>
      <dgm:spPr/>
    </dgm:pt>
    <dgm:pt modelId="{D4D950C0-D8C5-4D96-AC1F-A22085650ED5}" type="pres">
      <dgm:prSet presAssocID="{D8F5464D-4719-4A5B-B0E8-A05837170349}" presName="sibTrans" presStyleCnt="0"/>
      <dgm:spPr/>
    </dgm:pt>
    <dgm:pt modelId="{B3538583-F491-4C95-BD87-6D07E8D42E99}" type="pres">
      <dgm:prSet presAssocID="{CB15E637-9D85-4030-99B8-358A44DE765B}" presName="composite" presStyleCnt="0"/>
      <dgm:spPr/>
    </dgm:pt>
    <dgm:pt modelId="{8BEBBB0B-2369-496A-8FE6-1A45CD6B266C}" type="pres">
      <dgm:prSet presAssocID="{CB15E637-9D85-4030-99B8-358A44DE765B}" presName="bentUpArrow1" presStyleLbl="alignImgPlace1" presStyleIdx="1" presStyleCnt="4" custLinFactY="-100000" custLinFactNeighborX="-78984" custLinFactNeighborY="-109660"/>
      <dgm:spPr>
        <a:solidFill>
          <a:srgbClr val="92D050"/>
        </a:solidFill>
      </dgm:spPr>
    </dgm:pt>
    <dgm:pt modelId="{DBBC27F4-B184-4B3E-8F67-EEA62A8EB5EE}" type="pres">
      <dgm:prSet presAssocID="{CB15E637-9D85-4030-99B8-358A44DE765B}" presName="ParentText" presStyleLbl="node1" presStyleIdx="1" presStyleCnt="5" custScaleX="365643" custScaleY="147753" custLinFactY="-100000" custLinFactNeighborX="25364" custLinFactNeighborY="-116728">
        <dgm:presLayoutVars>
          <dgm:chMax val="1"/>
          <dgm:chPref val="1"/>
          <dgm:bulletEnabled val="1"/>
        </dgm:presLayoutVars>
      </dgm:prSet>
      <dgm:spPr/>
      <dgm:t>
        <a:bodyPr/>
        <a:lstStyle/>
        <a:p>
          <a:endParaRPr lang="hr-HR"/>
        </a:p>
      </dgm:t>
    </dgm:pt>
    <dgm:pt modelId="{284FBBF6-11D2-4301-A097-117F31D0AC4B}" type="pres">
      <dgm:prSet presAssocID="{CB15E637-9D85-4030-99B8-358A44DE765B}" presName="ChildText" presStyleLbl="revTx" presStyleIdx="1" presStyleCnt="4">
        <dgm:presLayoutVars>
          <dgm:chMax val="0"/>
          <dgm:chPref val="0"/>
          <dgm:bulletEnabled val="1"/>
        </dgm:presLayoutVars>
      </dgm:prSet>
      <dgm:spPr/>
    </dgm:pt>
    <dgm:pt modelId="{76CF480C-67F3-4AD7-9BEC-DFFC479FB388}" type="pres">
      <dgm:prSet presAssocID="{CE2772F7-2A53-4DD6-B5CD-F0AB66294690}" presName="sibTrans" presStyleCnt="0"/>
      <dgm:spPr/>
    </dgm:pt>
    <dgm:pt modelId="{87EAD8AA-70E9-4FCA-A34F-6F383AD4C03F}" type="pres">
      <dgm:prSet presAssocID="{4890B93E-E07C-4C6C-AC1D-8C31CB09C3B4}" presName="composite" presStyleCnt="0"/>
      <dgm:spPr/>
    </dgm:pt>
    <dgm:pt modelId="{6EC75A68-587F-461C-B61A-9677BDE4E0AD}" type="pres">
      <dgm:prSet presAssocID="{4890B93E-E07C-4C6C-AC1D-8C31CB09C3B4}" presName="bentUpArrow1" presStyleLbl="alignImgPlace1" presStyleIdx="2" presStyleCnt="4" custScaleX="117187" custScaleY="162028" custLinFactX="-100000" custLinFactNeighborX="-121437" custLinFactNeighborY="20791"/>
      <dgm:spPr>
        <a:solidFill>
          <a:schemeClr val="accent4">
            <a:lumMod val="60000"/>
            <a:lumOff val="40000"/>
          </a:schemeClr>
        </a:solidFill>
      </dgm:spPr>
    </dgm:pt>
    <dgm:pt modelId="{F2C894CC-820D-4329-BED2-B3756D28DDD9}" type="pres">
      <dgm:prSet presAssocID="{4890B93E-E07C-4C6C-AC1D-8C31CB09C3B4}" presName="ParentText" presStyleLbl="node1" presStyleIdx="2" presStyleCnt="5" custScaleX="386390" custScaleY="172909" custLinFactNeighborX="-86756" custLinFactNeighborY="-75966">
        <dgm:presLayoutVars>
          <dgm:chMax val="1"/>
          <dgm:chPref val="1"/>
          <dgm:bulletEnabled val="1"/>
        </dgm:presLayoutVars>
      </dgm:prSet>
      <dgm:spPr/>
      <dgm:t>
        <a:bodyPr/>
        <a:lstStyle/>
        <a:p>
          <a:endParaRPr lang="hr-HR"/>
        </a:p>
      </dgm:t>
    </dgm:pt>
    <dgm:pt modelId="{3B332046-0F90-4514-AA5E-F08F338EEBEC}" type="pres">
      <dgm:prSet presAssocID="{4890B93E-E07C-4C6C-AC1D-8C31CB09C3B4}" presName="ChildText" presStyleLbl="revTx" presStyleIdx="2" presStyleCnt="4">
        <dgm:presLayoutVars>
          <dgm:chMax val="0"/>
          <dgm:chPref val="0"/>
          <dgm:bulletEnabled val="1"/>
        </dgm:presLayoutVars>
      </dgm:prSet>
      <dgm:spPr/>
    </dgm:pt>
    <dgm:pt modelId="{0815BC18-6206-43AB-AEF8-A9451FCCC60B}" type="pres">
      <dgm:prSet presAssocID="{59E0D9D7-DDF4-4C9F-95A8-82F5623E713D}" presName="sibTrans" presStyleCnt="0"/>
      <dgm:spPr/>
    </dgm:pt>
    <dgm:pt modelId="{A48BF279-FF65-41FE-85B3-935FC786E3D7}" type="pres">
      <dgm:prSet presAssocID="{CBE1C102-5CCF-4017-BAC6-AB3AF948E4D3}" presName="composite" presStyleCnt="0"/>
      <dgm:spPr/>
    </dgm:pt>
    <dgm:pt modelId="{897779BF-62BF-46D1-84FE-24DE7F576F50}" type="pres">
      <dgm:prSet presAssocID="{CBE1C102-5CCF-4017-BAC6-AB3AF948E4D3}" presName="bentUpArrow1" presStyleLbl="alignImgPlace1" presStyleIdx="3" presStyleCnt="4" custScaleX="142761" custScaleY="110223" custLinFactX="-18283" custLinFactY="100000" custLinFactNeighborX="-100000" custLinFactNeighborY="116084"/>
      <dgm:spPr>
        <a:solidFill>
          <a:schemeClr val="tx2">
            <a:lumMod val="40000"/>
            <a:lumOff val="60000"/>
          </a:schemeClr>
        </a:solidFill>
      </dgm:spPr>
    </dgm:pt>
    <dgm:pt modelId="{1718BACE-F8B0-4BF8-887F-5DF1372D98F8}" type="pres">
      <dgm:prSet presAssocID="{CBE1C102-5CCF-4017-BAC6-AB3AF948E4D3}" presName="ParentText" presStyleLbl="node1" presStyleIdx="3" presStyleCnt="5" custScaleX="303106" custScaleY="225075" custLinFactNeighborX="-54975" custLinFactNeighborY="46078">
        <dgm:presLayoutVars>
          <dgm:chMax val="1"/>
          <dgm:chPref val="1"/>
          <dgm:bulletEnabled val="1"/>
        </dgm:presLayoutVars>
      </dgm:prSet>
      <dgm:spPr/>
      <dgm:t>
        <a:bodyPr/>
        <a:lstStyle/>
        <a:p>
          <a:endParaRPr lang="hr-HR"/>
        </a:p>
      </dgm:t>
    </dgm:pt>
    <dgm:pt modelId="{E8B0B586-3946-4957-A5CF-62594A8D0879}" type="pres">
      <dgm:prSet presAssocID="{CBE1C102-5CCF-4017-BAC6-AB3AF948E4D3}" presName="ChildText" presStyleLbl="revTx" presStyleIdx="3" presStyleCnt="4">
        <dgm:presLayoutVars>
          <dgm:chMax val="0"/>
          <dgm:chPref val="0"/>
          <dgm:bulletEnabled val="1"/>
        </dgm:presLayoutVars>
      </dgm:prSet>
      <dgm:spPr/>
    </dgm:pt>
    <dgm:pt modelId="{5868C7AA-6BC8-42A0-8C58-8A28E753939E}" type="pres">
      <dgm:prSet presAssocID="{093449A6-A1ED-4877-8135-D0A72995D60B}" presName="sibTrans" presStyleCnt="0"/>
      <dgm:spPr/>
    </dgm:pt>
    <dgm:pt modelId="{4D9F65B1-8D5E-4BE8-9007-97E904F97031}" type="pres">
      <dgm:prSet presAssocID="{9D6182DD-0FC6-40B3-829E-85DA823E3638}" presName="composite" presStyleCnt="0"/>
      <dgm:spPr/>
    </dgm:pt>
    <dgm:pt modelId="{63448D25-CFD9-4B4D-8063-53D954D7E1E5}" type="pres">
      <dgm:prSet presAssocID="{9D6182DD-0FC6-40B3-829E-85DA823E3638}" presName="ParentText" presStyleLbl="node1" presStyleIdx="4" presStyleCnt="5" custScaleX="297522" custScaleY="173052" custLinFactY="100000" custLinFactNeighborX="-26534" custLinFactNeighborY="105612">
        <dgm:presLayoutVars>
          <dgm:chMax val="1"/>
          <dgm:chPref val="1"/>
          <dgm:bulletEnabled val="1"/>
        </dgm:presLayoutVars>
      </dgm:prSet>
      <dgm:spPr/>
      <dgm:t>
        <a:bodyPr/>
        <a:lstStyle/>
        <a:p>
          <a:endParaRPr lang="hr-HR"/>
        </a:p>
      </dgm:t>
    </dgm:pt>
  </dgm:ptLst>
  <dgm:cxnLst>
    <dgm:cxn modelId="{8636054D-B8AC-4548-B2A3-8E431907A6B4}" srcId="{6C7D1062-DA40-4B84-8019-ECA7870FA74D}" destId="{4890B93E-E07C-4C6C-AC1D-8C31CB09C3B4}" srcOrd="2" destOrd="0" parTransId="{3A0B2BDA-1A6B-4C14-9E02-E9668D350745}" sibTransId="{59E0D9D7-DDF4-4C9F-95A8-82F5623E713D}"/>
    <dgm:cxn modelId="{D32BC60B-E352-4662-91DD-CF738EDAAD4E}" type="presOf" srcId="{CB15E637-9D85-4030-99B8-358A44DE765B}" destId="{DBBC27F4-B184-4B3E-8F67-EEA62A8EB5EE}" srcOrd="0" destOrd="0" presId="urn:microsoft.com/office/officeart/2005/8/layout/StepDownProcess"/>
    <dgm:cxn modelId="{27BF9954-8F48-4FA2-A12B-B747AAA07C28}" type="presOf" srcId="{4890B93E-E07C-4C6C-AC1D-8C31CB09C3B4}" destId="{F2C894CC-820D-4329-BED2-B3756D28DDD9}" srcOrd="0" destOrd="0" presId="urn:microsoft.com/office/officeart/2005/8/layout/StepDownProcess"/>
    <dgm:cxn modelId="{77F4FEAE-116F-4D4C-927D-0B9AC165BF1B}" srcId="{6C7D1062-DA40-4B84-8019-ECA7870FA74D}" destId="{9D6182DD-0FC6-40B3-829E-85DA823E3638}" srcOrd="4" destOrd="0" parTransId="{0D028467-927F-48F0-A6F8-FAB296BF69D9}" sibTransId="{8C609A03-801E-42C6-B982-59476E38F0C8}"/>
    <dgm:cxn modelId="{2F313B65-DA5F-492D-BB50-04E88FE50F99}" type="presOf" srcId="{CBE1C102-5CCF-4017-BAC6-AB3AF948E4D3}" destId="{1718BACE-F8B0-4BF8-887F-5DF1372D98F8}" srcOrd="0" destOrd="0" presId="urn:microsoft.com/office/officeart/2005/8/layout/StepDownProcess"/>
    <dgm:cxn modelId="{CF8D8E44-8F69-47DE-90BA-4926E87B329D}" srcId="{6C7D1062-DA40-4B84-8019-ECA7870FA74D}" destId="{CB15E637-9D85-4030-99B8-358A44DE765B}" srcOrd="1" destOrd="0" parTransId="{B317E0F5-A560-44D2-A162-3A97A4170FAD}" sibTransId="{CE2772F7-2A53-4DD6-B5CD-F0AB66294690}"/>
    <dgm:cxn modelId="{515E0496-B000-40B5-BBC1-2DF4D9BE6CB9}" type="presOf" srcId="{6C7D1062-DA40-4B84-8019-ECA7870FA74D}" destId="{78473208-E56F-4498-8693-309104010460}" srcOrd="0" destOrd="0" presId="urn:microsoft.com/office/officeart/2005/8/layout/StepDownProcess"/>
    <dgm:cxn modelId="{33A9E810-4113-47DF-979B-11C5526B195E}" type="presOf" srcId="{1A180479-C0C1-4056-9D4B-A1A96418199F}" destId="{1DF8A795-49F2-4FCB-959E-E90715E7DF84}" srcOrd="0" destOrd="0" presId="urn:microsoft.com/office/officeart/2005/8/layout/StepDownProcess"/>
    <dgm:cxn modelId="{A80A9976-983A-4ED8-91A0-3C9BD65A9A59}" srcId="{6C7D1062-DA40-4B84-8019-ECA7870FA74D}" destId="{CBE1C102-5CCF-4017-BAC6-AB3AF948E4D3}" srcOrd="3" destOrd="0" parTransId="{E4C778F2-96AE-492A-B4F6-DDA8C9118B31}" sibTransId="{093449A6-A1ED-4877-8135-D0A72995D60B}"/>
    <dgm:cxn modelId="{12333AAB-FC5F-45B5-828E-7F0F6F078FE5}" type="presOf" srcId="{9D6182DD-0FC6-40B3-829E-85DA823E3638}" destId="{63448D25-CFD9-4B4D-8063-53D954D7E1E5}" srcOrd="0" destOrd="0" presId="urn:microsoft.com/office/officeart/2005/8/layout/StepDownProcess"/>
    <dgm:cxn modelId="{99388AA9-9C48-453C-B995-0C995659FA26}" srcId="{6C7D1062-DA40-4B84-8019-ECA7870FA74D}" destId="{1A180479-C0C1-4056-9D4B-A1A96418199F}" srcOrd="0" destOrd="0" parTransId="{AAFCF8B5-3B3F-45E1-ACF9-C576ED9E69D2}" sibTransId="{D8F5464D-4719-4A5B-B0E8-A05837170349}"/>
    <dgm:cxn modelId="{E267FFEB-74D9-4C1A-A7E3-013EFE280578}" type="presParOf" srcId="{78473208-E56F-4498-8693-309104010460}" destId="{DAAF4F5A-968D-453A-A9CA-6BE0C4331087}" srcOrd="0" destOrd="0" presId="urn:microsoft.com/office/officeart/2005/8/layout/StepDownProcess"/>
    <dgm:cxn modelId="{43B8CBEE-DBE5-430F-BBED-787C1A4430EB}" type="presParOf" srcId="{DAAF4F5A-968D-453A-A9CA-6BE0C4331087}" destId="{2558BA6D-9936-42C2-A16A-8D6919A8FF6E}" srcOrd="0" destOrd="0" presId="urn:microsoft.com/office/officeart/2005/8/layout/StepDownProcess"/>
    <dgm:cxn modelId="{2F1E4EEC-F427-4179-82BB-43C664605B92}" type="presParOf" srcId="{DAAF4F5A-968D-453A-A9CA-6BE0C4331087}" destId="{1DF8A795-49F2-4FCB-959E-E90715E7DF84}" srcOrd="1" destOrd="0" presId="urn:microsoft.com/office/officeart/2005/8/layout/StepDownProcess"/>
    <dgm:cxn modelId="{EEAAF5FC-17FB-4B9C-878F-B95807AF780F}" type="presParOf" srcId="{DAAF4F5A-968D-453A-A9CA-6BE0C4331087}" destId="{35B456FD-4DA5-4E6B-804F-CB21AD915CC6}" srcOrd="2" destOrd="0" presId="urn:microsoft.com/office/officeart/2005/8/layout/StepDownProcess"/>
    <dgm:cxn modelId="{F658A618-C8B7-4350-B34A-1C3E480BE1AD}" type="presParOf" srcId="{78473208-E56F-4498-8693-309104010460}" destId="{D4D950C0-D8C5-4D96-AC1F-A22085650ED5}" srcOrd="1" destOrd="0" presId="urn:microsoft.com/office/officeart/2005/8/layout/StepDownProcess"/>
    <dgm:cxn modelId="{FA129F9B-2B95-45CF-B70B-A273CF0DA1E5}" type="presParOf" srcId="{78473208-E56F-4498-8693-309104010460}" destId="{B3538583-F491-4C95-BD87-6D07E8D42E99}" srcOrd="2" destOrd="0" presId="urn:microsoft.com/office/officeart/2005/8/layout/StepDownProcess"/>
    <dgm:cxn modelId="{61B80313-9836-4CB2-A73A-C4CCA4C5AF6D}" type="presParOf" srcId="{B3538583-F491-4C95-BD87-6D07E8D42E99}" destId="{8BEBBB0B-2369-496A-8FE6-1A45CD6B266C}" srcOrd="0" destOrd="0" presId="urn:microsoft.com/office/officeart/2005/8/layout/StepDownProcess"/>
    <dgm:cxn modelId="{5AFD88C1-887E-44FA-9947-2D7F26170628}" type="presParOf" srcId="{B3538583-F491-4C95-BD87-6D07E8D42E99}" destId="{DBBC27F4-B184-4B3E-8F67-EEA62A8EB5EE}" srcOrd="1" destOrd="0" presId="urn:microsoft.com/office/officeart/2005/8/layout/StepDownProcess"/>
    <dgm:cxn modelId="{0C99B2F1-A54F-40FB-8AFB-C53BC39D2226}" type="presParOf" srcId="{B3538583-F491-4C95-BD87-6D07E8D42E99}" destId="{284FBBF6-11D2-4301-A097-117F31D0AC4B}" srcOrd="2" destOrd="0" presId="urn:microsoft.com/office/officeart/2005/8/layout/StepDownProcess"/>
    <dgm:cxn modelId="{37A3C41A-25E5-468A-9E5E-517915372491}" type="presParOf" srcId="{78473208-E56F-4498-8693-309104010460}" destId="{76CF480C-67F3-4AD7-9BEC-DFFC479FB388}" srcOrd="3" destOrd="0" presId="urn:microsoft.com/office/officeart/2005/8/layout/StepDownProcess"/>
    <dgm:cxn modelId="{5E1E7E72-AD81-42AE-B56B-751A651D9300}" type="presParOf" srcId="{78473208-E56F-4498-8693-309104010460}" destId="{87EAD8AA-70E9-4FCA-A34F-6F383AD4C03F}" srcOrd="4" destOrd="0" presId="urn:microsoft.com/office/officeart/2005/8/layout/StepDownProcess"/>
    <dgm:cxn modelId="{DA6830F2-D179-40E4-BD0D-F1A404D4E60E}" type="presParOf" srcId="{87EAD8AA-70E9-4FCA-A34F-6F383AD4C03F}" destId="{6EC75A68-587F-461C-B61A-9677BDE4E0AD}" srcOrd="0" destOrd="0" presId="urn:microsoft.com/office/officeart/2005/8/layout/StepDownProcess"/>
    <dgm:cxn modelId="{1A24306D-007F-473E-9254-02BD2198515E}" type="presParOf" srcId="{87EAD8AA-70E9-4FCA-A34F-6F383AD4C03F}" destId="{F2C894CC-820D-4329-BED2-B3756D28DDD9}" srcOrd="1" destOrd="0" presId="urn:microsoft.com/office/officeart/2005/8/layout/StepDownProcess"/>
    <dgm:cxn modelId="{2F70BA8E-D65E-4FD6-8708-17FC242EF375}" type="presParOf" srcId="{87EAD8AA-70E9-4FCA-A34F-6F383AD4C03F}" destId="{3B332046-0F90-4514-AA5E-F08F338EEBEC}" srcOrd="2" destOrd="0" presId="urn:microsoft.com/office/officeart/2005/8/layout/StepDownProcess"/>
    <dgm:cxn modelId="{D49DAC47-9C74-4D99-90BF-D2792DB7E8F0}" type="presParOf" srcId="{78473208-E56F-4498-8693-309104010460}" destId="{0815BC18-6206-43AB-AEF8-A9451FCCC60B}" srcOrd="5" destOrd="0" presId="urn:microsoft.com/office/officeart/2005/8/layout/StepDownProcess"/>
    <dgm:cxn modelId="{C4BCD244-E55D-403F-90E2-682E54E2A8B0}" type="presParOf" srcId="{78473208-E56F-4498-8693-309104010460}" destId="{A48BF279-FF65-41FE-85B3-935FC786E3D7}" srcOrd="6" destOrd="0" presId="urn:microsoft.com/office/officeart/2005/8/layout/StepDownProcess"/>
    <dgm:cxn modelId="{C42346A3-3BCA-41B0-A448-7B70970DDB34}" type="presParOf" srcId="{A48BF279-FF65-41FE-85B3-935FC786E3D7}" destId="{897779BF-62BF-46D1-84FE-24DE7F576F50}" srcOrd="0" destOrd="0" presId="urn:microsoft.com/office/officeart/2005/8/layout/StepDownProcess"/>
    <dgm:cxn modelId="{57E5E4C0-86FC-4951-9804-C16FE2944CB6}" type="presParOf" srcId="{A48BF279-FF65-41FE-85B3-935FC786E3D7}" destId="{1718BACE-F8B0-4BF8-887F-5DF1372D98F8}" srcOrd="1" destOrd="0" presId="urn:microsoft.com/office/officeart/2005/8/layout/StepDownProcess"/>
    <dgm:cxn modelId="{28D06086-2BD5-461D-8E14-4474E9D5CDDD}" type="presParOf" srcId="{A48BF279-FF65-41FE-85B3-935FC786E3D7}" destId="{E8B0B586-3946-4957-A5CF-62594A8D0879}" srcOrd="2" destOrd="0" presId="urn:microsoft.com/office/officeart/2005/8/layout/StepDownProcess"/>
    <dgm:cxn modelId="{4FBB21E9-36AF-4CDB-A5C6-FC6B8DBD3B24}" type="presParOf" srcId="{78473208-E56F-4498-8693-309104010460}" destId="{5868C7AA-6BC8-42A0-8C58-8A28E753939E}" srcOrd="7" destOrd="0" presId="urn:microsoft.com/office/officeart/2005/8/layout/StepDownProcess"/>
    <dgm:cxn modelId="{D1943855-D543-44D2-BA5A-00AC06599966}" type="presParOf" srcId="{78473208-E56F-4498-8693-309104010460}" destId="{4D9F65B1-8D5E-4BE8-9007-97E904F97031}" srcOrd="8" destOrd="0" presId="urn:microsoft.com/office/officeart/2005/8/layout/StepDownProcess"/>
    <dgm:cxn modelId="{BD66C7A8-BB57-490A-95B7-4FAE4BB578C2}" type="presParOf" srcId="{4D9F65B1-8D5E-4BE8-9007-97E904F97031}" destId="{63448D25-CFD9-4B4D-8063-53D954D7E1E5}" srcOrd="0" destOrd="0" presId="urn:microsoft.com/office/officeart/2005/8/layout/StepDown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388E54-C180-4DC0-8D44-1588FF05529B}" type="doc">
      <dgm:prSet loTypeId="urn:microsoft.com/office/officeart/2008/layout/VerticalCurvedList" loCatId="list" qsTypeId="urn:microsoft.com/office/officeart/2005/8/quickstyle/simple1" qsCatId="simple" csTypeId="urn:microsoft.com/office/officeart/2005/8/colors/colorful1" csCatId="colorful" phldr="1"/>
      <dgm:spPr/>
      <dgm:t>
        <a:bodyPr/>
        <a:lstStyle/>
        <a:p>
          <a:endParaRPr lang="hr-HR"/>
        </a:p>
      </dgm:t>
    </dgm:pt>
    <dgm:pt modelId="{67345636-96F5-405E-95B5-B2F130514C29}">
      <dgm:prSet phldrT="[Tekst]"/>
      <dgm:spPr/>
      <dgm:t>
        <a:bodyPr/>
        <a:lstStyle/>
        <a:p>
          <a:r>
            <a:rPr lang="hr-HR"/>
            <a:t>1	tehničko i informatičko područje</a:t>
          </a:r>
        </a:p>
      </dgm:t>
    </dgm:pt>
    <dgm:pt modelId="{43F4B37C-583C-4F76-B1AA-D1CDAAB3AC57}" type="parTrans" cxnId="{1E2FE702-C749-4DC0-B2E4-FA7A6562D4E9}">
      <dgm:prSet/>
      <dgm:spPr/>
      <dgm:t>
        <a:bodyPr/>
        <a:lstStyle/>
        <a:p>
          <a:endParaRPr lang="hr-HR"/>
        </a:p>
      </dgm:t>
    </dgm:pt>
    <dgm:pt modelId="{9EC93B7E-DB59-443A-A176-C62AB265C210}" type="sibTrans" cxnId="{1E2FE702-C749-4DC0-B2E4-FA7A6562D4E9}">
      <dgm:prSet/>
      <dgm:spPr/>
      <dgm:t>
        <a:bodyPr/>
        <a:lstStyle/>
        <a:p>
          <a:endParaRPr lang="hr-HR"/>
        </a:p>
      </dgm:t>
    </dgm:pt>
    <dgm:pt modelId="{4DDA7DE0-51A4-4C83-89DF-104AD3320A69}">
      <dgm:prSet phldrT="[Tekst]"/>
      <dgm:spPr/>
      <dgm:t>
        <a:bodyPr/>
        <a:lstStyle/>
        <a:p>
          <a:r>
            <a:rPr lang="hr-HR"/>
            <a:t>2	tjelesno i zdravstveno područje</a:t>
          </a:r>
        </a:p>
      </dgm:t>
    </dgm:pt>
    <dgm:pt modelId="{DA40C525-DB3B-4CCD-8604-E0B820F40833}" type="parTrans" cxnId="{5EDEF6C2-137B-4F0C-A896-4445F32C94AC}">
      <dgm:prSet/>
      <dgm:spPr/>
      <dgm:t>
        <a:bodyPr/>
        <a:lstStyle/>
        <a:p>
          <a:endParaRPr lang="hr-HR"/>
        </a:p>
      </dgm:t>
    </dgm:pt>
    <dgm:pt modelId="{8C0B953A-2EF9-46EB-8A48-B919F022AC8C}" type="sibTrans" cxnId="{5EDEF6C2-137B-4F0C-A896-4445F32C94AC}">
      <dgm:prSet/>
      <dgm:spPr/>
      <dgm:t>
        <a:bodyPr/>
        <a:lstStyle/>
        <a:p>
          <a:endParaRPr lang="hr-HR"/>
        </a:p>
      </dgm:t>
    </dgm:pt>
    <dgm:pt modelId="{A2A9023E-B695-4A01-A41A-B161AB1DEBFD}">
      <dgm:prSet phldrT="[Tekst]"/>
      <dgm:spPr/>
      <dgm:t>
        <a:bodyPr/>
        <a:lstStyle/>
        <a:p>
          <a:r>
            <a:rPr lang="hr-HR"/>
            <a:t>6	društevno-humanističko područje</a:t>
          </a:r>
        </a:p>
      </dgm:t>
    </dgm:pt>
    <dgm:pt modelId="{B1EC6D14-38D3-4CC8-8CD5-9035DACFCCCC}" type="parTrans" cxnId="{44B594C9-448F-48E0-8FA8-C412C50F1D3D}">
      <dgm:prSet/>
      <dgm:spPr/>
      <dgm:t>
        <a:bodyPr/>
        <a:lstStyle/>
        <a:p>
          <a:endParaRPr lang="hr-HR"/>
        </a:p>
      </dgm:t>
    </dgm:pt>
    <dgm:pt modelId="{B1AC99DE-D636-4879-8AFF-50ED71934D9D}" type="sibTrans" cxnId="{44B594C9-448F-48E0-8FA8-C412C50F1D3D}">
      <dgm:prSet/>
      <dgm:spPr/>
      <dgm:t>
        <a:bodyPr/>
        <a:lstStyle/>
        <a:p>
          <a:endParaRPr lang="hr-HR"/>
        </a:p>
      </dgm:t>
    </dgm:pt>
    <dgm:pt modelId="{8E992893-D1DF-4C76-BBA5-8A10A61765FE}">
      <dgm:prSet/>
      <dgm:spPr/>
      <dgm:t>
        <a:bodyPr/>
        <a:lstStyle/>
        <a:p>
          <a:r>
            <a:rPr lang="hr-HR"/>
            <a:t>4	jezično-komunikacijsko područje</a:t>
          </a:r>
        </a:p>
      </dgm:t>
    </dgm:pt>
    <dgm:pt modelId="{C7965F86-F622-4712-B558-3929FBF8C8AC}" type="parTrans" cxnId="{20BB925F-6E9D-4C3B-A3B9-3B83E75CA741}">
      <dgm:prSet/>
      <dgm:spPr/>
      <dgm:t>
        <a:bodyPr/>
        <a:lstStyle/>
        <a:p>
          <a:endParaRPr lang="hr-HR"/>
        </a:p>
      </dgm:t>
    </dgm:pt>
    <dgm:pt modelId="{EC836A74-F8A9-4EBC-9F94-D31B588C1954}" type="sibTrans" cxnId="{20BB925F-6E9D-4C3B-A3B9-3B83E75CA741}">
      <dgm:prSet/>
      <dgm:spPr/>
      <dgm:t>
        <a:bodyPr/>
        <a:lstStyle/>
        <a:p>
          <a:endParaRPr lang="hr-HR"/>
        </a:p>
      </dgm:t>
    </dgm:pt>
    <dgm:pt modelId="{EB3D474D-C3F0-4AC4-ABF5-4B5E0F023C36}">
      <dgm:prSet/>
      <dgm:spPr/>
      <dgm:t>
        <a:bodyPr/>
        <a:lstStyle/>
        <a:p>
          <a:r>
            <a:rPr lang="hr-HR"/>
            <a:t>5	prirodoslovno područje</a:t>
          </a:r>
        </a:p>
      </dgm:t>
    </dgm:pt>
    <dgm:pt modelId="{55AD849E-B933-4E4E-A383-7F411A4C8708}" type="parTrans" cxnId="{F223E6F7-9528-460C-AE8C-59F1550DE056}">
      <dgm:prSet/>
      <dgm:spPr/>
      <dgm:t>
        <a:bodyPr/>
        <a:lstStyle/>
        <a:p>
          <a:endParaRPr lang="hr-HR"/>
        </a:p>
      </dgm:t>
    </dgm:pt>
    <dgm:pt modelId="{0DC51CB1-6DA4-4F73-8B9E-DBFEFA8E8A3F}" type="sibTrans" cxnId="{F223E6F7-9528-460C-AE8C-59F1550DE056}">
      <dgm:prSet/>
      <dgm:spPr/>
      <dgm:t>
        <a:bodyPr/>
        <a:lstStyle/>
        <a:p>
          <a:endParaRPr lang="hr-HR"/>
        </a:p>
      </dgm:t>
    </dgm:pt>
    <dgm:pt modelId="{9F5844BE-C076-4214-A4BF-EF80C7F6CCF4}">
      <dgm:prSet/>
      <dgm:spPr/>
      <dgm:t>
        <a:bodyPr/>
        <a:lstStyle/>
        <a:p>
          <a:r>
            <a:rPr lang="hr-HR"/>
            <a:t>3	matematičko područje</a:t>
          </a:r>
        </a:p>
      </dgm:t>
    </dgm:pt>
    <dgm:pt modelId="{ECB842F9-87BC-4E6B-9A18-4F8587BB3022}" type="parTrans" cxnId="{35B5A74E-EC39-44E3-A072-4319E57F2FF5}">
      <dgm:prSet/>
      <dgm:spPr/>
      <dgm:t>
        <a:bodyPr/>
        <a:lstStyle/>
        <a:p>
          <a:endParaRPr lang="hr-HR"/>
        </a:p>
      </dgm:t>
    </dgm:pt>
    <dgm:pt modelId="{D940A020-C804-4F57-9BE1-8BAB21A53765}" type="sibTrans" cxnId="{35B5A74E-EC39-44E3-A072-4319E57F2FF5}">
      <dgm:prSet/>
      <dgm:spPr/>
      <dgm:t>
        <a:bodyPr/>
        <a:lstStyle/>
        <a:p>
          <a:endParaRPr lang="hr-HR"/>
        </a:p>
      </dgm:t>
    </dgm:pt>
    <dgm:pt modelId="{59DA9981-B50F-4E21-8D29-AEBD5450BAC9}">
      <dgm:prSet/>
      <dgm:spPr/>
      <dgm:t>
        <a:bodyPr/>
        <a:lstStyle/>
        <a:p>
          <a:r>
            <a:rPr lang="hr-HR"/>
            <a:t>7	umjetničko područje</a:t>
          </a:r>
        </a:p>
      </dgm:t>
    </dgm:pt>
    <dgm:pt modelId="{201DFB90-7C36-4D66-9712-EB3B24802BD7}" type="parTrans" cxnId="{CBA173FB-7BAA-4DF8-B4F6-AB6EA2BDDA35}">
      <dgm:prSet/>
      <dgm:spPr/>
      <dgm:t>
        <a:bodyPr/>
        <a:lstStyle/>
        <a:p>
          <a:endParaRPr lang="hr-HR"/>
        </a:p>
      </dgm:t>
    </dgm:pt>
    <dgm:pt modelId="{9109A994-4A5A-4CF8-9DDE-C32C52A99504}" type="sibTrans" cxnId="{CBA173FB-7BAA-4DF8-B4F6-AB6EA2BDDA35}">
      <dgm:prSet/>
      <dgm:spPr/>
      <dgm:t>
        <a:bodyPr/>
        <a:lstStyle/>
        <a:p>
          <a:endParaRPr lang="hr-HR"/>
        </a:p>
      </dgm:t>
    </dgm:pt>
    <dgm:pt modelId="{409DECA8-31FC-4A09-B1FD-7D6738C02AAC}" type="pres">
      <dgm:prSet presAssocID="{64388E54-C180-4DC0-8D44-1588FF05529B}" presName="Name0" presStyleCnt="0">
        <dgm:presLayoutVars>
          <dgm:chMax val="7"/>
          <dgm:chPref val="7"/>
          <dgm:dir/>
        </dgm:presLayoutVars>
      </dgm:prSet>
      <dgm:spPr/>
      <dgm:t>
        <a:bodyPr/>
        <a:lstStyle/>
        <a:p>
          <a:endParaRPr lang="hr-HR"/>
        </a:p>
      </dgm:t>
    </dgm:pt>
    <dgm:pt modelId="{381889BF-4D9D-45E8-A4E5-75BCF9322240}" type="pres">
      <dgm:prSet presAssocID="{64388E54-C180-4DC0-8D44-1588FF05529B}" presName="Name1" presStyleCnt="0"/>
      <dgm:spPr/>
    </dgm:pt>
    <dgm:pt modelId="{EAEFE13F-DDE3-4830-A1F2-2BEFC6C30A3E}" type="pres">
      <dgm:prSet presAssocID="{64388E54-C180-4DC0-8D44-1588FF05529B}" presName="cycle" presStyleCnt="0"/>
      <dgm:spPr/>
    </dgm:pt>
    <dgm:pt modelId="{0A8D7FF7-4897-4870-BD1B-5B0BE31E1EFE}" type="pres">
      <dgm:prSet presAssocID="{64388E54-C180-4DC0-8D44-1588FF05529B}" presName="srcNode" presStyleLbl="node1" presStyleIdx="0" presStyleCnt="7"/>
      <dgm:spPr/>
    </dgm:pt>
    <dgm:pt modelId="{43B10826-D737-431F-B84F-F78B2360D9AC}" type="pres">
      <dgm:prSet presAssocID="{64388E54-C180-4DC0-8D44-1588FF05529B}" presName="conn" presStyleLbl="parChTrans1D2" presStyleIdx="0" presStyleCnt="1"/>
      <dgm:spPr/>
      <dgm:t>
        <a:bodyPr/>
        <a:lstStyle/>
        <a:p>
          <a:endParaRPr lang="hr-HR"/>
        </a:p>
      </dgm:t>
    </dgm:pt>
    <dgm:pt modelId="{19E367DA-491B-494F-911E-365AD5A3CAB6}" type="pres">
      <dgm:prSet presAssocID="{64388E54-C180-4DC0-8D44-1588FF05529B}" presName="extraNode" presStyleLbl="node1" presStyleIdx="0" presStyleCnt="7"/>
      <dgm:spPr/>
    </dgm:pt>
    <dgm:pt modelId="{93F43376-DE5A-4C4A-9FAB-82CB1E064EA1}" type="pres">
      <dgm:prSet presAssocID="{64388E54-C180-4DC0-8D44-1588FF05529B}" presName="dstNode" presStyleLbl="node1" presStyleIdx="0" presStyleCnt="7"/>
      <dgm:spPr/>
    </dgm:pt>
    <dgm:pt modelId="{84BB8819-DD40-4EFB-B651-96A4B5BFAFEF}" type="pres">
      <dgm:prSet presAssocID="{67345636-96F5-405E-95B5-B2F130514C29}" presName="text_1" presStyleLbl="node1" presStyleIdx="0" presStyleCnt="7">
        <dgm:presLayoutVars>
          <dgm:bulletEnabled val="1"/>
        </dgm:presLayoutVars>
      </dgm:prSet>
      <dgm:spPr/>
      <dgm:t>
        <a:bodyPr/>
        <a:lstStyle/>
        <a:p>
          <a:endParaRPr lang="hr-HR"/>
        </a:p>
      </dgm:t>
    </dgm:pt>
    <dgm:pt modelId="{8E590912-786F-4431-A75F-F5CB2B05DEE5}" type="pres">
      <dgm:prSet presAssocID="{67345636-96F5-405E-95B5-B2F130514C29}" presName="accent_1" presStyleCnt="0"/>
      <dgm:spPr/>
    </dgm:pt>
    <dgm:pt modelId="{7C8C8425-A766-4D8D-9B4B-A10468268938}" type="pres">
      <dgm:prSet presAssocID="{67345636-96F5-405E-95B5-B2F130514C29}" presName="accentRepeatNode" presStyleLbl="solidFgAcc1" presStyleIdx="0" presStyleCnt="7"/>
      <dgm:spPr/>
    </dgm:pt>
    <dgm:pt modelId="{BA900020-68E1-47DC-8443-5A51B2E00565}" type="pres">
      <dgm:prSet presAssocID="{4DDA7DE0-51A4-4C83-89DF-104AD3320A69}" presName="text_2" presStyleLbl="node1" presStyleIdx="1" presStyleCnt="7">
        <dgm:presLayoutVars>
          <dgm:bulletEnabled val="1"/>
        </dgm:presLayoutVars>
      </dgm:prSet>
      <dgm:spPr/>
      <dgm:t>
        <a:bodyPr/>
        <a:lstStyle/>
        <a:p>
          <a:endParaRPr lang="hr-HR"/>
        </a:p>
      </dgm:t>
    </dgm:pt>
    <dgm:pt modelId="{0ED84C51-1246-4DEF-8C74-DE0497DD7735}" type="pres">
      <dgm:prSet presAssocID="{4DDA7DE0-51A4-4C83-89DF-104AD3320A69}" presName="accent_2" presStyleCnt="0"/>
      <dgm:spPr/>
    </dgm:pt>
    <dgm:pt modelId="{4643A453-43D0-4793-8EA8-AED66386BC28}" type="pres">
      <dgm:prSet presAssocID="{4DDA7DE0-51A4-4C83-89DF-104AD3320A69}" presName="accentRepeatNode" presStyleLbl="solidFgAcc1" presStyleIdx="1" presStyleCnt="7"/>
      <dgm:spPr/>
    </dgm:pt>
    <dgm:pt modelId="{A3253FE6-B07C-4FE9-B557-565BB1009BC7}" type="pres">
      <dgm:prSet presAssocID="{9F5844BE-C076-4214-A4BF-EF80C7F6CCF4}" presName="text_3" presStyleLbl="node1" presStyleIdx="2" presStyleCnt="7">
        <dgm:presLayoutVars>
          <dgm:bulletEnabled val="1"/>
        </dgm:presLayoutVars>
      </dgm:prSet>
      <dgm:spPr/>
      <dgm:t>
        <a:bodyPr/>
        <a:lstStyle/>
        <a:p>
          <a:endParaRPr lang="hr-HR"/>
        </a:p>
      </dgm:t>
    </dgm:pt>
    <dgm:pt modelId="{DCED3A25-8C98-4755-8A18-A361877EC181}" type="pres">
      <dgm:prSet presAssocID="{9F5844BE-C076-4214-A4BF-EF80C7F6CCF4}" presName="accent_3" presStyleCnt="0"/>
      <dgm:spPr/>
    </dgm:pt>
    <dgm:pt modelId="{ACB7914C-2ACE-403F-9581-B0988DD47DD6}" type="pres">
      <dgm:prSet presAssocID="{9F5844BE-C076-4214-A4BF-EF80C7F6CCF4}" presName="accentRepeatNode" presStyleLbl="solidFgAcc1" presStyleIdx="2" presStyleCnt="7"/>
      <dgm:spPr/>
    </dgm:pt>
    <dgm:pt modelId="{B9ACE4FC-6A07-41BE-825E-18E6637B47A5}" type="pres">
      <dgm:prSet presAssocID="{8E992893-D1DF-4C76-BBA5-8A10A61765FE}" presName="text_4" presStyleLbl="node1" presStyleIdx="3" presStyleCnt="7">
        <dgm:presLayoutVars>
          <dgm:bulletEnabled val="1"/>
        </dgm:presLayoutVars>
      </dgm:prSet>
      <dgm:spPr/>
      <dgm:t>
        <a:bodyPr/>
        <a:lstStyle/>
        <a:p>
          <a:endParaRPr lang="hr-HR"/>
        </a:p>
      </dgm:t>
    </dgm:pt>
    <dgm:pt modelId="{E418D2A3-8291-4E53-8307-20D69DC0DD2D}" type="pres">
      <dgm:prSet presAssocID="{8E992893-D1DF-4C76-BBA5-8A10A61765FE}" presName="accent_4" presStyleCnt="0"/>
      <dgm:spPr/>
    </dgm:pt>
    <dgm:pt modelId="{BB17D7DF-D6C2-4C70-8AA1-040FD75689BE}" type="pres">
      <dgm:prSet presAssocID="{8E992893-D1DF-4C76-BBA5-8A10A61765FE}" presName="accentRepeatNode" presStyleLbl="solidFgAcc1" presStyleIdx="3" presStyleCnt="7"/>
      <dgm:spPr/>
    </dgm:pt>
    <dgm:pt modelId="{062A5BF5-573F-4E77-95C8-DC1B1D246F49}" type="pres">
      <dgm:prSet presAssocID="{EB3D474D-C3F0-4AC4-ABF5-4B5E0F023C36}" presName="text_5" presStyleLbl="node1" presStyleIdx="4" presStyleCnt="7">
        <dgm:presLayoutVars>
          <dgm:bulletEnabled val="1"/>
        </dgm:presLayoutVars>
      </dgm:prSet>
      <dgm:spPr/>
      <dgm:t>
        <a:bodyPr/>
        <a:lstStyle/>
        <a:p>
          <a:endParaRPr lang="hr-HR"/>
        </a:p>
      </dgm:t>
    </dgm:pt>
    <dgm:pt modelId="{F60A0C22-82DA-4999-A673-E80DF374F6C5}" type="pres">
      <dgm:prSet presAssocID="{EB3D474D-C3F0-4AC4-ABF5-4B5E0F023C36}" presName="accent_5" presStyleCnt="0"/>
      <dgm:spPr/>
    </dgm:pt>
    <dgm:pt modelId="{9FE9044C-5D0B-4E31-A918-9F19DFC521C7}" type="pres">
      <dgm:prSet presAssocID="{EB3D474D-C3F0-4AC4-ABF5-4B5E0F023C36}" presName="accentRepeatNode" presStyleLbl="solidFgAcc1" presStyleIdx="4" presStyleCnt="7"/>
      <dgm:spPr/>
    </dgm:pt>
    <dgm:pt modelId="{E35DE44E-7760-477B-8B03-6236E3DC5444}" type="pres">
      <dgm:prSet presAssocID="{A2A9023E-B695-4A01-A41A-B161AB1DEBFD}" presName="text_6" presStyleLbl="node1" presStyleIdx="5" presStyleCnt="7">
        <dgm:presLayoutVars>
          <dgm:bulletEnabled val="1"/>
        </dgm:presLayoutVars>
      </dgm:prSet>
      <dgm:spPr/>
      <dgm:t>
        <a:bodyPr/>
        <a:lstStyle/>
        <a:p>
          <a:endParaRPr lang="hr-HR"/>
        </a:p>
      </dgm:t>
    </dgm:pt>
    <dgm:pt modelId="{219F9DE4-8472-4650-806E-4227C597258E}" type="pres">
      <dgm:prSet presAssocID="{A2A9023E-B695-4A01-A41A-B161AB1DEBFD}" presName="accent_6" presStyleCnt="0"/>
      <dgm:spPr/>
    </dgm:pt>
    <dgm:pt modelId="{D6EAE803-6E5E-4BB5-B292-10DF9DB50895}" type="pres">
      <dgm:prSet presAssocID="{A2A9023E-B695-4A01-A41A-B161AB1DEBFD}" presName="accentRepeatNode" presStyleLbl="solidFgAcc1" presStyleIdx="5" presStyleCnt="7"/>
      <dgm:spPr/>
    </dgm:pt>
    <dgm:pt modelId="{CB281E8C-AA79-4680-98CF-C8D282E9E322}" type="pres">
      <dgm:prSet presAssocID="{59DA9981-B50F-4E21-8D29-AEBD5450BAC9}" presName="text_7" presStyleLbl="node1" presStyleIdx="6" presStyleCnt="7">
        <dgm:presLayoutVars>
          <dgm:bulletEnabled val="1"/>
        </dgm:presLayoutVars>
      </dgm:prSet>
      <dgm:spPr/>
      <dgm:t>
        <a:bodyPr/>
        <a:lstStyle/>
        <a:p>
          <a:endParaRPr lang="hr-HR"/>
        </a:p>
      </dgm:t>
    </dgm:pt>
    <dgm:pt modelId="{7349D9BB-B0B2-412E-BA50-CDBAACA22D39}" type="pres">
      <dgm:prSet presAssocID="{59DA9981-B50F-4E21-8D29-AEBD5450BAC9}" presName="accent_7" presStyleCnt="0"/>
      <dgm:spPr/>
    </dgm:pt>
    <dgm:pt modelId="{97C2C686-1BC8-45E2-B8B6-B55144D641B1}" type="pres">
      <dgm:prSet presAssocID="{59DA9981-B50F-4E21-8D29-AEBD5450BAC9}" presName="accentRepeatNode" presStyleLbl="solidFgAcc1" presStyleIdx="6" presStyleCnt="7"/>
      <dgm:spPr/>
    </dgm:pt>
  </dgm:ptLst>
  <dgm:cxnLst>
    <dgm:cxn modelId="{1E2FE702-C749-4DC0-B2E4-FA7A6562D4E9}" srcId="{64388E54-C180-4DC0-8D44-1588FF05529B}" destId="{67345636-96F5-405E-95B5-B2F130514C29}" srcOrd="0" destOrd="0" parTransId="{43F4B37C-583C-4F76-B1AA-D1CDAAB3AC57}" sibTransId="{9EC93B7E-DB59-443A-A176-C62AB265C210}"/>
    <dgm:cxn modelId="{20BB925F-6E9D-4C3B-A3B9-3B83E75CA741}" srcId="{64388E54-C180-4DC0-8D44-1588FF05529B}" destId="{8E992893-D1DF-4C76-BBA5-8A10A61765FE}" srcOrd="3" destOrd="0" parTransId="{C7965F86-F622-4712-B558-3929FBF8C8AC}" sibTransId="{EC836A74-F8A9-4EBC-9F94-D31B588C1954}"/>
    <dgm:cxn modelId="{44B594C9-448F-48E0-8FA8-C412C50F1D3D}" srcId="{64388E54-C180-4DC0-8D44-1588FF05529B}" destId="{A2A9023E-B695-4A01-A41A-B161AB1DEBFD}" srcOrd="5" destOrd="0" parTransId="{B1EC6D14-38D3-4CC8-8CD5-9035DACFCCCC}" sibTransId="{B1AC99DE-D636-4879-8AFF-50ED71934D9D}"/>
    <dgm:cxn modelId="{D31ECCC9-AD43-48E4-BBEF-6125C7B204E4}" type="presOf" srcId="{4DDA7DE0-51A4-4C83-89DF-104AD3320A69}" destId="{BA900020-68E1-47DC-8443-5A51B2E00565}" srcOrd="0" destOrd="0" presId="urn:microsoft.com/office/officeart/2008/layout/VerticalCurvedList"/>
    <dgm:cxn modelId="{B0ACD115-0CFB-4815-8E91-262093AC7CD7}" type="presOf" srcId="{9F5844BE-C076-4214-A4BF-EF80C7F6CCF4}" destId="{A3253FE6-B07C-4FE9-B557-565BB1009BC7}" srcOrd="0" destOrd="0" presId="urn:microsoft.com/office/officeart/2008/layout/VerticalCurvedList"/>
    <dgm:cxn modelId="{09F7ABFB-9402-4A20-80D5-8DD372DF7497}" type="presOf" srcId="{A2A9023E-B695-4A01-A41A-B161AB1DEBFD}" destId="{E35DE44E-7760-477B-8B03-6236E3DC5444}" srcOrd="0" destOrd="0" presId="urn:microsoft.com/office/officeart/2008/layout/VerticalCurvedList"/>
    <dgm:cxn modelId="{5EDEF6C2-137B-4F0C-A896-4445F32C94AC}" srcId="{64388E54-C180-4DC0-8D44-1588FF05529B}" destId="{4DDA7DE0-51A4-4C83-89DF-104AD3320A69}" srcOrd="1" destOrd="0" parTransId="{DA40C525-DB3B-4CCD-8604-E0B820F40833}" sibTransId="{8C0B953A-2EF9-46EB-8A48-B919F022AC8C}"/>
    <dgm:cxn modelId="{F223E6F7-9528-460C-AE8C-59F1550DE056}" srcId="{64388E54-C180-4DC0-8D44-1588FF05529B}" destId="{EB3D474D-C3F0-4AC4-ABF5-4B5E0F023C36}" srcOrd="4" destOrd="0" parTransId="{55AD849E-B933-4E4E-A383-7F411A4C8708}" sibTransId="{0DC51CB1-6DA4-4F73-8B9E-DBFEFA8E8A3F}"/>
    <dgm:cxn modelId="{354DFDFC-6376-46BF-80DB-849565B9B73B}" type="presOf" srcId="{64388E54-C180-4DC0-8D44-1588FF05529B}" destId="{409DECA8-31FC-4A09-B1FD-7D6738C02AAC}" srcOrd="0" destOrd="0" presId="urn:microsoft.com/office/officeart/2008/layout/VerticalCurvedList"/>
    <dgm:cxn modelId="{7A3872DF-C274-458F-AD54-960F0BDF13AA}" type="presOf" srcId="{EB3D474D-C3F0-4AC4-ABF5-4B5E0F023C36}" destId="{062A5BF5-573F-4E77-95C8-DC1B1D246F49}" srcOrd="0" destOrd="0" presId="urn:microsoft.com/office/officeart/2008/layout/VerticalCurvedList"/>
    <dgm:cxn modelId="{CBA173FB-7BAA-4DF8-B4F6-AB6EA2BDDA35}" srcId="{64388E54-C180-4DC0-8D44-1588FF05529B}" destId="{59DA9981-B50F-4E21-8D29-AEBD5450BAC9}" srcOrd="6" destOrd="0" parTransId="{201DFB90-7C36-4D66-9712-EB3B24802BD7}" sibTransId="{9109A994-4A5A-4CF8-9DDE-C32C52A99504}"/>
    <dgm:cxn modelId="{2F4BCD4D-7A87-4CD5-A9E9-C5CD3C8E5181}" type="presOf" srcId="{8E992893-D1DF-4C76-BBA5-8A10A61765FE}" destId="{B9ACE4FC-6A07-41BE-825E-18E6637B47A5}" srcOrd="0" destOrd="0" presId="urn:microsoft.com/office/officeart/2008/layout/VerticalCurvedList"/>
    <dgm:cxn modelId="{7657723B-D0F6-4A2F-AB8A-99FD10D0D476}" type="presOf" srcId="{67345636-96F5-405E-95B5-B2F130514C29}" destId="{84BB8819-DD40-4EFB-B651-96A4B5BFAFEF}" srcOrd="0" destOrd="0" presId="urn:microsoft.com/office/officeart/2008/layout/VerticalCurvedList"/>
    <dgm:cxn modelId="{8BEDAECF-2583-4CA6-AB2B-4C035A9FCFFD}" type="presOf" srcId="{9EC93B7E-DB59-443A-A176-C62AB265C210}" destId="{43B10826-D737-431F-B84F-F78B2360D9AC}" srcOrd="0" destOrd="0" presId="urn:microsoft.com/office/officeart/2008/layout/VerticalCurvedList"/>
    <dgm:cxn modelId="{35B5A74E-EC39-44E3-A072-4319E57F2FF5}" srcId="{64388E54-C180-4DC0-8D44-1588FF05529B}" destId="{9F5844BE-C076-4214-A4BF-EF80C7F6CCF4}" srcOrd="2" destOrd="0" parTransId="{ECB842F9-87BC-4E6B-9A18-4F8587BB3022}" sibTransId="{D940A020-C804-4F57-9BE1-8BAB21A53765}"/>
    <dgm:cxn modelId="{4B53324B-8948-4CAA-86A6-79EB1E275953}" type="presOf" srcId="{59DA9981-B50F-4E21-8D29-AEBD5450BAC9}" destId="{CB281E8C-AA79-4680-98CF-C8D282E9E322}" srcOrd="0" destOrd="0" presId="urn:microsoft.com/office/officeart/2008/layout/VerticalCurvedList"/>
    <dgm:cxn modelId="{8766F324-D3A4-4FB3-809C-F8437F36ECD3}" type="presParOf" srcId="{409DECA8-31FC-4A09-B1FD-7D6738C02AAC}" destId="{381889BF-4D9D-45E8-A4E5-75BCF9322240}" srcOrd="0" destOrd="0" presId="urn:microsoft.com/office/officeart/2008/layout/VerticalCurvedList"/>
    <dgm:cxn modelId="{10966BFF-2A1A-4D80-A632-3EE9FA6F1DA8}" type="presParOf" srcId="{381889BF-4D9D-45E8-A4E5-75BCF9322240}" destId="{EAEFE13F-DDE3-4830-A1F2-2BEFC6C30A3E}" srcOrd="0" destOrd="0" presId="urn:microsoft.com/office/officeart/2008/layout/VerticalCurvedList"/>
    <dgm:cxn modelId="{50DBB0D0-2582-4BBE-9F2C-33A418322D46}" type="presParOf" srcId="{EAEFE13F-DDE3-4830-A1F2-2BEFC6C30A3E}" destId="{0A8D7FF7-4897-4870-BD1B-5B0BE31E1EFE}" srcOrd="0" destOrd="0" presId="urn:microsoft.com/office/officeart/2008/layout/VerticalCurvedList"/>
    <dgm:cxn modelId="{E725EE65-6696-4B95-8520-954BAC3E84E2}" type="presParOf" srcId="{EAEFE13F-DDE3-4830-A1F2-2BEFC6C30A3E}" destId="{43B10826-D737-431F-B84F-F78B2360D9AC}" srcOrd="1" destOrd="0" presId="urn:microsoft.com/office/officeart/2008/layout/VerticalCurvedList"/>
    <dgm:cxn modelId="{89B76ACE-F6B6-4C26-BC72-EC5A0B8FD9B7}" type="presParOf" srcId="{EAEFE13F-DDE3-4830-A1F2-2BEFC6C30A3E}" destId="{19E367DA-491B-494F-911E-365AD5A3CAB6}" srcOrd="2" destOrd="0" presId="urn:microsoft.com/office/officeart/2008/layout/VerticalCurvedList"/>
    <dgm:cxn modelId="{0E1BF04A-C086-4DFE-A105-EF81A86EAED2}" type="presParOf" srcId="{EAEFE13F-DDE3-4830-A1F2-2BEFC6C30A3E}" destId="{93F43376-DE5A-4C4A-9FAB-82CB1E064EA1}" srcOrd="3" destOrd="0" presId="urn:microsoft.com/office/officeart/2008/layout/VerticalCurvedList"/>
    <dgm:cxn modelId="{2E2E8B98-2F9A-430D-B3F5-8DC11BCF17D5}" type="presParOf" srcId="{381889BF-4D9D-45E8-A4E5-75BCF9322240}" destId="{84BB8819-DD40-4EFB-B651-96A4B5BFAFEF}" srcOrd="1" destOrd="0" presId="urn:microsoft.com/office/officeart/2008/layout/VerticalCurvedList"/>
    <dgm:cxn modelId="{13CD42A4-BB31-4585-B0BE-80AC74F14405}" type="presParOf" srcId="{381889BF-4D9D-45E8-A4E5-75BCF9322240}" destId="{8E590912-786F-4431-A75F-F5CB2B05DEE5}" srcOrd="2" destOrd="0" presId="urn:microsoft.com/office/officeart/2008/layout/VerticalCurvedList"/>
    <dgm:cxn modelId="{C8956A82-B5EE-44B4-88EC-E17B56799C2F}" type="presParOf" srcId="{8E590912-786F-4431-A75F-F5CB2B05DEE5}" destId="{7C8C8425-A766-4D8D-9B4B-A10468268938}" srcOrd="0" destOrd="0" presId="urn:microsoft.com/office/officeart/2008/layout/VerticalCurvedList"/>
    <dgm:cxn modelId="{03344973-A890-4AB6-8B54-AAE0F6062D71}" type="presParOf" srcId="{381889BF-4D9D-45E8-A4E5-75BCF9322240}" destId="{BA900020-68E1-47DC-8443-5A51B2E00565}" srcOrd="3" destOrd="0" presId="urn:microsoft.com/office/officeart/2008/layout/VerticalCurvedList"/>
    <dgm:cxn modelId="{16BC4E96-AEC2-48F8-89AC-0757BDB568F0}" type="presParOf" srcId="{381889BF-4D9D-45E8-A4E5-75BCF9322240}" destId="{0ED84C51-1246-4DEF-8C74-DE0497DD7735}" srcOrd="4" destOrd="0" presId="urn:microsoft.com/office/officeart/2008/layout/VerticalCurvedList"/>
    <dgm:cxn modelId="{61BD142B-9B79-45F1-B68E-93A2EAFBA6B6}" type="presParOf" srcId="{0ED84C51-1246-4DEF-8C74-DE0497DD7735}" destId="{4643A453-43D0-4793-8EA8-AED66386BC28}" srcOrd="0" destOrd="0" presId="urn:microsoft.com/office/officeart/2008/layout/VerticalCurvedList"/>
    <dgm:cxn modelId="{A8B349ED-F246-4F42-AD78-4E35752198B2}" type="presParOf" srcId="{381889BF-4D9D-45E8-A4E5-75BCF9322240}" destId="{A3253FE6-B07C-4FE9-B557-565BB1009BC7}" srcOrd="5" destOrd="0" presId="urn:microsoft.com/office/officeart/2008/layout/VerticalCurvedList"/>
    <dgm:cxn modelId="{D29BDD33-3964-48D0-BBCF-043F4E53ADCF}" type="presParOf" srcId="{381889BF-4D9D-45E8-A4E5-75BCF9322240}" destId="{DCED3A25-8C98-4755-8A18-A361877EC181}" srcOrd="6" destOrd="0" presId="urn:microsoft.com/office/officeart/2008/layout/VerticalCurvedList"/>
    <dgm:cxn modelId="{BB1A15FB-1479-45B0-99EA-0511052C423B}" type="presParOf" srcId="{DCED3A25-8C98-4755-8A18-A361877EC181}" destId="{ACB7914C-2ACE-403F-9581-B0988DD47DD6}" srcOrd="0" destOrd="0" presId="urn:microsoft.com/office/officeart/2008/layout/VerticalCurvedList"/>
    <dgm:cxn modelId="{C3B4AEF5-B000-4AE6-856F-A7912F097F29}" type="presParOf" srcId="{381889BF-4D9D-45E8-A4E5-75BCF9322240}" destId="{B9ACE4FC-6A07-41BE-825E-18E6637B47A5}" srcOrd="7" destOrd="0" presId="urn:microsoft.com/office/officeart/2008/layout/VerticalCurvedList"/>
    <dgm:cxn modelId="{F9D88DA2-6C17-489A-8D2E-530E6BCADB0C}" type="presParOf" srcId="{381889BF-4D9D-45E8-A4E5-75BCF9322240}" destId="{E418D2A3-8291-4E53-8307-20D69DC0DD2D}" srcOrd="8" destOrd="0" presId="urn:microsoft.com/office/officeart/2008/layout/VerticalCurvedList"/>
    <dgm:cxn modelId="{FD1EB206-4711-4EBE-8885-2D7D2A2286CB}" type="presParOf" srcId="{E418D2A3-8291-4E53-8307-20D69DC0DD2D}" destId="{BB17D7DF-D6C2-4C70-8AA1-040FD75689BE}" srcOrd="0" destOrd="0" presId="urn:microsoft.com/office/officeart/2008/layout/VerticalCurvedList"/>
    <dgm:cxn modelId="{BA53A898-31C6-4261-B5B1-B7196654D4C6}" type="presParOf" srcId="{381889BF-4D9D-45E8-A4E5-75BCF9322240}" destId="{062A5BF5-573F-4E77-95C8-DC1B1D246F49}" srcOrd="9" destOrd="0" presId="urn:microsoft.com/office/officeart/2008/layout/VerticalCurvedList"/>
    <dgm:cxn modelId="{9533E4DE-D98B-4E6F-8F7D-2EBE64B82D37}" type="presParOf" srcId="{381889BF-4D9D-45E8-A4E5-75BCF9322240}" destId="{F60A0C22-82DA-4999-A673-E80DF374F6C5}" srcOrd="10" destOrd="0" presId="urn:microsoft.com/office/officeart/2008/layout/VerticalCurvedList"/>
    <dgm:cxn modelId="{7F80DC69-9155-4EBB-BA62-E08EBFC73AB3}" type="presParOf" srcId="{F60A0C22-82DA-4999-A673-E80DF374F6C5}" destId="{9FE9044C-5D0B-4E31-A918-9F19DFC521C7}" srcOrd="0" destOrd="0" presId="urn:microsoft.com/office/officeart/2008/layout/VerticalCurvedList"/>
    <dgm:cxn modelId="{841CC8BF-7A06-4C86-982B-9F634ABB872E}" type="presParOf" srcId="{381889BF-4D9D-45E8-A4E5-75BCF9322240}" destId="{E35DE44E-7760-477B-8B03-6236E3DC5444}" srcOrd="11" destOrd="0" presId="urn:microsoft.com/office/officeart/2008/layout/VerticalCurvedList"/>
    <dgm:cxn modelId="{E47EB765-12CA-471D-8F3E-C1C8EC13B21C}" type="presParOf" srcId="{381889BF-4D9D-45E8-A4E5-75BCF9322240}" destId="{219F9DE4-8472-4650-806E-4227C597258E}" srcOrd="12" destOrd="0" presId="urn:microsoft.com/office/officeart/2008/layout/VerticalCurvedList"/>
    <dgm:cxn modelId="{7C8A45BC-B59D-43AB-8077-E09717F9B5A4}" type="presParOf" srcId="{219F9DE4-8472-4650-806E-4227C597258E}" destId="{D6EAE803-6E5E-4BB5-B292-10DF9DB50895}" srcOrd="0" destOrd="0" presId="urn:microsoft.com/office/officeart/2008/layout/VerticalCurvedList"/>
    <dgm:cxn modelId="{91278249-10F5-4741-8398-A158F760A78B}" type="presParOf" srcId="{381889BF-4D9D-45E8-A4E5-75BCF9322240}" destId="{CB281E8C-AA79-4680-98CF-C8D282E9E322}" srcOrd="13" destOrd="0" presId="urn:microsoft.com/office/officeart/2008/layout/VerticalCurvedList"/>
    <dgm:cxn modelId="{94A89C2F-27C1-41E0-8CB5-C2707E00FF62}" type="presParOf" srcId="{381889BF-4D9D-45E8-A4E5-75BCF9322240}" destId="{7349D9BB-B0B2-412E-BA50-CDBAACA22D39}" srcOrd="14" destOrd="0" presId="urn:microsoft.com/office/officeart/2008/layout/VerticalCurvedList"/>
    <dgm:cxn modelId="{ABD71C09-4F0A-4A9F-AC8E-8808425A9CEA}" type="presParOf" srcId="{7349D9BB-B0B2-412E-BA50-CDBAACA22D39}" destId="{97C2C686-1BC8-45E2-B8B6-B55144D641B1}" srcOrd="0" destOrd="0" presId="urn:microsoft.com/office/officeart/2008/layout/VerticalCurv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179B6D4-5709-4B96-A548-B807144AC3D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hr-HR"/>
        </a:p>
      </dgm:t>
    </dgm:pt>
    <dgm:pt modelId="{DD702806-6818-4384-AC36-C4F99EB33F58}">
      <dgm:prSet phldrT="[Text]" custT="1"/>
      <dgm:spPr>
        <a:xfrm>
          <a:off x="280935" y="975409"/>
          <a:ext cx="3933091" cy="1199477"/>
        </a:xfrm>
        <a:prstGeom prst="roundRect">
          <a:avLst/>
        </a:prstGeom>
        <a:solidFill>
          <a:srgbClr val="C0504D"/>
        </a:solidFill>
        <a:ln w="25400" cap="flat" cmpd="sng" algn="ctr">
          <a:solidFill>
            <a:sysClr val="window" lastClr="FFFFFF">
              <a:hueOff val="0"/>
              <a:satOff val="0"/>
              <a:lumOff val="0"/>
              <a:alphaOff val="0"/>
            </a:sysClr>
          </a:solidFill>
          <a:prstDash val="solid"/>
        </a:ln>
        <a:effectLst/>
      </dgm:spPr>
      <dgm:t>
        <a:bodyPr/>
        <a:lstStyle/>
        <a:p>
          <a:pPr>
            <a:buNone/>
          </a:pPr>
          <a:r>
            <a:rPr lang="hr-HR" sz="1200" b="1">
              <a:solidFill>
                <a:sysClr val="window" lastClr="FFFFFF"/>
              </a:solidFill>
              <a:latin typeface="Calibri"/>
              <a:ea typeface="+mn-ea"/>
              <a:cs typeface="+mn-cs"/>
            </a:rPr>
            <a:t>22.2. 2021</a:t>
          </a:r>
          <a:r>
            <a:rPr lang="hr-HR" sz="1200">
              <a:solidFill>
                <a:sysClr val="window" lastClr="FFFFFF"/>
              </a:solidFill>
              <a:latin typeface="Calibri"/>
              <a:ea typeface="+mn-ea"/>
              <a:cs typeface="+mn-cs"/>
            </a:rPr>
            <a:t>. poslati službeni plan projekta ravnateljima i stručnim suradnicima škola na području grada Osijeka i smjernice za praćnje rada darovitog učenika od strane Centra izvrsnosti grada Osijeka</a:t>
          </a:r>
        </a:p>
        <a:p>
          <a:pPr>
            <a:buNone/>
          </a:pPr>
          <a:endParaRPr lang="hr-HR" sz="2400">
            <a:solidFill>
              <a:sysClr val="window" lastClr="FFFFFF"/>
            </a:solidFill>
            <a:latin typeface="Calibri"/>
            <a:ea typeface="+mn-ea"/>
            <a:cs typeface="+mn-cs"/>
          </a:endParaRPr>
        </a:p>
      </dgm:t>
    </dgm:pt>
    <dgm:pt modelId="{EF354C44-1C5D-470D-9107-165A393438BB}" type="parTrans" cxnId="{7C86C513-D01D-4798-9ACE-42C05FFCF3CF}">
      <dgm:prSet/>
      <dgm:spPr/>
      <dgm:t>
        <a:bodyPr/>
        <a:lstStyle/>
        <a:p>
          <a:endParaRPr lang="hr-HR"/>
        </a:p>
      </dgm:t>
    </dgm:pt>
    <dgm:pt modelId="{1BA19B82-9870-48C4-A97F-C015BCE4DFE2}" type="sibTrans" cxnId="{7C86C513-D01D-4798-9ACE-42C05FFCF3CF}">
      <dgm:prSet/>
      <dgm:spPr/>
      <dgm:t>
        <a:bodyPr/>
        <a:lstStyle/>
        <a:p>
          <a:endParaRPr lang="hr-HR"/>
        </a:p>
      </dgm:t>
    </dgm:pt>
    <dgm:pt modelId="{A518E07B-620C-4AFA-AC60-143F5E4D2434}">
      <dgm:prSet custT="1"/>
      <dgm:spPr>
        <a:xfrm>
          <a:off x="280935" y="3286684"/>
          <a:ext cx="3933091" cy="634855"/>
        </a:xfrm>
        <a:prstGeom prst="round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pPr>
            <a:buNone/>
          </a:pPr>
          <a:r>
            <a:rPr lang="hr-HR" sz="1200" b="1">
              <a:solidFill>
                <a:sysClr val="window" lastClr="FFFFFF"/>
              </a:solidFill>
              <a:latin typeface="Calibri"/>
              <a:ea typeface="+mn-ea"/>
              <a:cs typeface="+mn-cs"/>
            </a:rPr>
            <a:t>19.4. 2021. k</a:t>
          </a:r>
          <a:r>
            <a:rPr lang="hr-HR" sz="1200">
              <a:solidFill>
                <a:sysClr val="window" lastClr="FFFFFF"/>
              </a:solidFill>
              <a:latin typeface="Calibri"/>
              <a:ea typeface="+mn-ea"/>
              <a:cs typeface="+mn-cs"/>
            </a:rPr>
            <a:t>rajnja odluka o vredovanju radova</a:t>
          </a:r>
        </a:p>
      </dgm:t>
    </dgm:pt>
    <dgm:pt modelId="{B62A0C28-AD92-434A-AFEC-C24213C58D5B}" type="parTrans" cxnId="{735A7E60-59EB-40CC-811D-B40279581237}">
      <dgm:prSet/>
      <dgm:spPr/>
      <dgm:t>
        <a:bodyPr/>
        <a:lstStyle/>
        <a:p>
          <a:endParaRPr lang="hr-HR"/>
        </a:p>
      </dgm:t>
    </dgm:pt>
    <dgm:pt modelId="{F220DC69-B7D6-4B08-B438-36036F39ACD9}" type="sibTrans" cxnId="{735A7E60-59EB-40CC-811D-B40279581237}">
      <dgm:prSet/>
      <dgm:spPr/>
      <dgm:t>
        <a:bodyPr/>
        <a:lstStyle/>
        <a:p>
          <a:endParaRPr lang="hr-HR"/>
        </a:p>
      </dgm:t>
    </dgm:pt>
    <dgm:pt modelId="{A33CA622-5EB1-496D-B79C-5489C1DF3B71}">
      <dgm:prSet custT="1"/>
      <dgm:spPr>
        <a:xfrm>
          <a:off x="280935" y="2285766"/>
          <a:ext cx="3933091" cy="890037"/>
        </a:xfrm>
        <a:prstGeom prst="roundRect">
          <a:avLst/>
        </a:prstGeom>
        <a:solidFill>
          <a:srgbClr val="00B050"/>
        </a:solidFill>
        <a:ln w="25400" cap="flat" cmpd="sng" algn="ctr">
          <a:solidFill>
            <a:sysClr val="window" lastClr="FFFFFF">
              <a:hueOff val="0"/>
              <a:satOff val="0"/>
              <a:lumOff val="0"/>
              <a:alphaOff val="0"/>
            </a:sysClr>
          </a:solidFill>
          <a:prstDash val="solid"/>
        </a:ln>
        <a:effectLst/>
      </dgm:spPr>
      <dgm:t>
        <a:bodyPr/>
        <a:lstStyle/>
        <a:p>
          <a:pPr>
            <a:buNone/>
          </a:pPr>
          <a:r>
            <a:rPr lang="hr-HR" sz="1200" b="1">
              <a:solidFill>
                <a:sysClr val="window" lastClr="FFFFFF"/>
              </a:solidFill>
              <a:latin typeface="Calibri"/>
              <a:ea typeface="+mn-ea"/>
              <a:cs typeface="+mn-cs"/>
            </a:rPr>
            <a:t>5.4. 2021. </a:t>
          </a:r>
          <a:r>
            <a:rPr lang="hr-HR" sz="1200">
              <a:solidFill>
                <a:sysClr val="window" lastClr="FFFFFF"/>
              </a:solidFill>
              <a:latin typeface="Calibri"/>
              <a:ea typeface="+mn-ea"/>
              <a:cs typeface="+mn-cs"/>
            </a:rPr>
            <a:t>najkasniji datum slanja radova darovitih učenika na vrednovanje  na služebenu adresu projekta Kraljevstvo umijeća</a:t>
          </a:r>
        </a:p>
      </dgm:t>
    </dgm:pt>
    <dgm:pt modelId="{BCC5F11E-B7C4-4057-AC85-9828533F0E3F}" type="parTrans" cxnId="{6D1AEA40-7855-4E86-8E3A-CFF37FBB0D98}">
      <dgm:prSet/>
      <dgm:spPr/>
      <dgm:t>
        <a:bodyPr/>
        <a:lstStyle/>
        <a:p>
          <a:endParaRPr lang="hr-HR"/>
        </a:p>
      </dgm:t>
    </dgm:pt>
    <dgm:pt modelId="{DD4F2D2A-F054-4D3C-B212-361F822810C6}" type="sibTrans" cxnId="{6D1AEA40-7855-4E86-8E3A-CFF37FBB0D98}">
      <dgm:prSet/>
      <dgm:spPr/>
      <dgm:t>
        <a:bodyPr/>
        <a:lstStyle/>
        <a:p>
          <a:endParaRPr lang="hr-HR"/>
        </a:p>
      </dgm:t>
    </dgm:pt>
    <dgm:pt modelId="{1E3F5907-D823-47EA-8863-39A53E7BAEAF}">
      <dgm:prSet custT="1"/>
      <dgm:spPr>
        <a:xfrm>
          <a:off x="280935" y="118427"/>
          <a:ext cx="3933091" cy="7461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b="1">
              <a:solidFill>
                <a:sysClr val="window" lastClr="FFFFFF"/>
              </a:solidFill>
              <a:latin typeface="Calibri"/>
              <a:ea typeface="+mn-ea"/>
              <a:cs typeface="+mn-cs"/>
            </a:rPr>
            <a:t>1.2. 2021</a:t>
          </a:r>
          <a:r>
            <a:rPr lang="hr-HR" sz="1200">
              <a:solidFill>
                <a:sysClr val="window" lastClr="FFFFFF"/>
              </a:solidFill>
              <a:latin typeface="Calibri"/>
              <a:ea typeface="+mn-ea"/>
              <a:cs typeface="+mn-cs"/>
            </a:rPr>
            <a:t>. ustanoviti kriterije po kojima se vrednuje rad  darovitog učenika (suradnja s Centrom izvrsnosti Osijek)</a:t>
          </a:r>
        </a:p>
      </dgm:t>
    </dgm:pt>
    <dgm:pt modelId="{BBC5F5E0-8EAB-4D5A-9AA5-1871FB568C7E}" type="parTrans" cxnId="{020AFF18-19EE-4BB1-A789-96F0E5BCCD3E}">
      <dgm:prSet/>
      <dgm:spPr/>
      <dgm:t>
        <a:bodyPr/>
        <a:lstStyle/>
        <a:p>
          <a:endParaRPr lang="hr-HR"/>
        </a:p>
      </dgm:t>
    </dgm:pt>
    <dgm:pt modelId="{5023ED48-0CD1-4ABC-8EA6-5C16F08A1BD5}" type="sibTrans" cxnId="{020AFF18-19EE-4BB1-A789-96F0E5BCCD3E}">
      <dgm:prSet/>
      <dgm:spPr/>
      <dgm:t>
        <a:bodyPr/>
        <a:lstStyle/>
        <a:p>
          <a:endParaRPr lang="hr-HR"/>
        </a:p>
      </dgm:t>
    </dgm:pt>
    <dgm:pt modelId="{DBD10064-2BED-4A3A-BE03-7E524EED4BDD}">
      <dgm:prSet phldrT="[Text]" custT="1"/>
      <dgm:spPr>
        <a:xfrm>
          <a:off x="280935" y="4032420"/>
          <a:ext cx="3933091" cy="868772"/>
        </a:xfrm>
        <a:prstGeom prst="roundRect">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libri"/>
              <a:ea typeface="+mn-ea"/>
              <a:cs typeface="+mn-cs"/>
            </a:rPr>
            <a:t>3.5. 2021.  Dodjela nagrada i priznanja radovima darovitih učenika</a:t>
          </a:r>
        </a:p>
      </dgm:t>
    </dgm:pt>
    <dgm:pt modelId="{1BB87A9E-0565-4DA3-9968-5CC785E95A50}" type="sibTrans" cxnId="{3668703F-EAA6-47BD-AE92-8886AB61EC88}">
      <dgm:prSet/>
      <dgm:spPr/>
      <dgm:t>
        <a:bodyPr/>
        <a:lstStyle/>
        <a:p>
          <a:endParaRPr lang="hr-HR"/>
        </a:p>
      </dgm:t>
    </dgm:pt>
    <dgm:pt modelId="{A5083699-C6AF-4D36-8F67-8BBB976DE91A}" type="parTrans" cxnId="{3668703F-EAA6-47BD-AE92-8886AB61EC88}">
      <dgm:prSet/>
      <dgm:spPr/>
      <dgm:t>
        <a:bodyPr/>
        <a:lstStyle/>
        <a:p>
          <a:endParaRPr lang="hr-HR"/>
        </a:p>
      </dgm:t>
    </dgm:pt>
    <dgm:pt modelId="{0027282C-8B5E-4407-AD4B-7F3C50F4D804}" type="pres">
      <dgm:prSet presAssocID="{4179B6D4-5709-4B96-A548-B807144AC3D7}" presName="linear" presStyleCnt="0">
        <dgm:presLayoutVars>
          <dgm:dir/>
          <dgm:animLvl val="lvl"/>
          <dgm:resizeHandles val="exact"/>
        </dgm:presLayoutVars>
      </dgm:prSet>
      <dgm:spPr/>
      <dgm:t>
        <a:bodyPr/>
        <a:lstStyle/>
        <a:p>
          <a:endParaRPr lang="hr-HR"/>
        </a:p>
      </dgm:t>
    </dgm:pt>
    <dgm:pt modelId="{36530D97-9811-44DE-8A01-37828527A546}" type="pres">
      <dgm:prSet presAssocID="{1E3F5907-D823-47EA-8863-39A53E7BAEAF}" presName="parentLin" presStyleCnt="0"/>
      <dgm:spPr/>
    </dgm:pt>
    <dgm:pt modelId="{F0B94695-4D45-425F-A3A8-818BEB48FA57}" type="pres">
      <dgm:prSet presAssocID="{1E3F5907-D823-47EA-8863-39A53E7BAEAF}" presName="parentLeftMargin" presStyleLbl="node1" presStyleIdx="0" presStyleCnt="5"/>
      <dgm:spPr/>
      <dgm:t>
        <a:bodyPr/>
        <a:lstStyle/>
        <a:p>
          <a:endParaRPr lang="hr-HR"/>
        </a:p>
      </dgm:t>
    </dgm:pt>
    <dgm:pt modelId="{DE355419-0437-4A30-B6F7-434E8BEC0EBE}" type="pres">
      <dgm:prSet presAssocID="{1E3F5907-D823-47EA-8863-39A53E7BAEAF}" presName="parentText" presStyleLbl="node1" presStyleIdx="0" presStyleCnt="5" custScaleY="361064">
        <dgm:presLayoutVars>
          <dgm:chMax val="0"/>
          <dgm:bulletEnabled val="1"/>
        </dgm:presLayoutVars>
      </dgm:prSet>
      <dgm:spPr/>
      <dgm:t>
        <a:bodyPr/>
        <a:lstStyle/>
        <a:p>
          <a:endParaRPr lang="hr-HR"/>
        </a:p>
      </dgm:t>
    </dgm:pt>
    <dgm:pt modelId="{A9BF0143-449B-4E3F-96D1-639F61DBCE0E}" type="pres">
      <dgm:prSet presAssocID="{1E3F5907-D823-47EA-8863-39A53E7BAEAF}" presName="negativeSpace" presStyleCnt="0"/>
      <dgm:spPr/>
    </dgm:pt>
    <dgm:pt modelId="{F9E6FF1B-6B88-4657-A088-1D96D98700B6}" type="pres">
      <dgm:prSet presAssocID="{1E3F5907-D823-47EA-8863-39A53E7BAEAF}" presName="childText" presStyleLbl="conFgAcc1" presStyleIdx="0" presStyleCnt="5" custLinFactNeighborY="-75595">
        <dgm:presLayoutVars>
          <dgm:bulletEnabled val="1"/>
        </dgm:presLayoutVars>
      </dgm:prSet>
      <dgm:spPr>
        <a:xfrm>
          <a:off x="0" y="761209"/>
          <a:ext cx="5624195" cy="176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1D89D35E-A973-4488-B269-A82B9C2D84C7}" type="pres">
      <dgm:prSet presAssocID="{5023ED48-0CD1-4ABC-8EA6-5C16F08A1BD5}" presName="spaceBetweenRectangles" presStyleCnt="0"/>
      <dgm:spPr/>
    </dgm:pt>
    <dgm:pt modelId="{CBACE0DF-BA97-479A-B7C7-05B879CA8DFC}" type="pres">
      <dgm:prSet presAssocID="{DD702806-6818-4384-AC36-C4F99EB33F58}" presName="parentLin" presStyleCnt="0"/>
      <dgm:spPr/>
    </dgm:pt>
    <dgm:pt modelId="{32C8B730-CC79-4DF1-AF5F-50AC065B2E5B}" type="pres">
      <dgm:prSet presAssocID="{DD702806-6818-4384-AC36-C4F99EB33F58}" presName="parentLeftMargin" presStyleLbl="node1" presStyleIdx="0" presStyleCnt="5"/>
      <dgm:spPr/>
      <dgm:t>
        <a:bodyPr/>
        <a:lstStyle/>
        <a:p>
          <a:endParaRPr lang="hr-HR"/>
        </a:p>
      </dgm:t>
    </dgm:pt>
    <dgm:pt modelId="{10945EEE-5905-4A25-8EED-9209663D202E}" type="pres">
      <dgm:prSet presAssocID="{DD702806-6818-4384-AC36-C4F99EB33F58}" presName="parentText" presStyleLbl="node1" presStyleIdx="1" presStyleCnt="5" custScaleY="547326">
        <dgm:presLayoutVars>
          <dgm:chMax val="0"/>
          <dgm:bulletEnabled val="1"/>
        </dgm:presLayoutVars>
      </dgm:prSet>
      <dgm:spPr/>
      <dgm:t>
        <a:bodyPr/>
        <a:lstStyle/>
        <a:p>
          <a:endParaRPr lang="hr-HR"/>
        </a:p>
      </dgm:t>
    </dgm:pt>
    <dgm:pt modelId="{7EBFA338-7152-439C-94AE-F879B0969A20}" type="pres">
      <dgm:prSet presAssocID="{DD702806-6818-4384-AC36-C4F99EB33F58}" presName="negativeSpace" presStyleCnt="0"/>
      <dgm:spPr/>
    </dgm:pt>
    <dgm:pt modelId="{A16DD48F-7D85-4E12-9A63-238DA2CE966D}" type="pres">
      <dgm:prSet presAssocID="{DD702806-6818-4384-AC36-C4F99EB33F58}" presName="childText" presStyleLbl="conFgAcc1" presStyleIdx="1" presStyleCnt="5">
        <dgm:presLayoutVars>
          <dgm:bulletEnabled val="1"/>
        </dgm:presLayoutVars>
      </dgm:prSet>
      <dgm:spPr>
        <a:xfrm>
          <a:off x="0" y="2071566"/>
          <a:ext cx="5624195" cy="176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792071C3-D8F2-47A4-AB05-521654F29D4F}" type="pres">
      <dgm:prSet presAssocID="{1BA19B82-9870-48C4-A97F-C015BCE4DFE2}" presName="spaceBetweenRectangles" presStyleCnt="0"/>
      <dgm:spPr/>
    </dgm:pt>
    <dgm:pt modelId="{B9076717-8B32-4F14-B99D-4C8D2EAD2B77}" type="pres">
      <dgm:prSet presAssocID="{A33CA622-5EB1-496D-B79C-5489C1DF3B71}" presName="parentLin" presStyleCnt="0"/>
      <dgm:spPr/>
    </dgm:pt>
    <dgm:pt modelId="{9F87E6C5-663B-42DE-9467-DEA5D452D919}" type="pres">
      <dgm:prSet presAssocID="{A33CA622-5EB1-496D-B79C-5489C1DF3B71}" presName="parentLeftMargin" presStyleLbl="node1" presStyleIdx="1" presStyleCnt="5"/>
      <dgm:spPr/>
      <dgm:t>
        <a:bodyPr/>
        <a:lstStyle/>
        <a:p>
          <a:endParaRPr lang="hr-HR"/>
        </a:p>
      </dgm:t>
    </dgm:pt>
    <dgm:pt modelId="{F3B63E5C-1F38-4703-87D5-A9BA3DB0602C}" type="pres">
      <dgm:prSet presAssocID="{A33CA622-5EB1-496D-B79C-5489C1DF3B71}" presName="parentText" presStyleLbl="node1" presStyleIdx="2" presStyleCnt="5" custScaleY="430719">
        <dgm:presLayoutVars>
          <dgm:chMax val="0"/>
          <dgm:bulletEnabled val="1"/>
        </dgm:presLayoutVars>
      </dgm:prSet>
      <dgm:spPr/>
      <dgm:t>
        <a:bodyPr/>
        <a:lstStyle/>
        <a:p>
          <a:endParaRPr lang="hr-HR"/>
        </a:p>
      </dgm:t>
    </dgm:pt>
    <dgm:pt modelId="{F8962785-28CF-48DA-B5C4-B643D243A3B2}" type="pres">
      <dgm:prSet presAssocID="{A33CA622-5EB1-496D-B79C-5489C1DF3B71}" presName="negativeSpace" presStyleCnt="0"/>
      <dgm:spPr/>
    </dgm:pt>
    <dgm:pt modelId="{F257EA8A-63DE-4AD5-AFE1-503159B555B6}" type="pres">
      <dgm:prSet presAssocID="{A33CA622-5EB1-496D-B79C-5489C1DF3B71}" presName="childText" presStyleLbl="conFgAcc1" presStyleIdx="2" presStyleCnt="5">
        <dgm:presLayoutVars>
          <dgm:bulletEnabled val="1"/>
        </dgm:presLayoutVars>
      </dgm:prSet>
      <dgm:spPr>
        <a:xfrm>
          <a:off x="0" y="3072484"/>
          <a:ext cx="5624195" cy="176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C3EA06EE-7DAE-4344-A04E-5B075079780A}" type="pres">
      <dgm:prSet presAssocID="{DD4F2D2A-F054-4D3C-B212-361F822810C6}" presName="spaceBetweenRectangles" presStyleCnt="0"/>
      <dgm:spPr/>
    </dgm:pt>
    <dgm:pt modelId="{04AD5253-3928-4A81-9409-1B5B8F5B9990}" type="pres">
      <dgm:prSet presAssocID="{A518E07B-620C-4AFA-AC60-143F5E4D2434}" presName="parentLin" presStyleCnt="0"/>
      <dgm:spPr/>
    </dgm:pt>
    <dgm:pt modelId="{0EE72DFA-55DA-42DA-980A-543719D1187C}" type="pres">
      <dgm:prSet presAssocID="{A518E07B-620C-4AFA-AC60-143F5E4D2434}" presName="parentLeftMargin" presStyleLbl="node1" presStyleIdx="2" presStyleCnt="5"/>
      <dgm:spPr/>
      <dgm:t>
        <a:bodyPr/>
        <a:lstStyle/>
        <a:p>
          <a:endParaRPr lang="hr-HR"/>
        </a:p>
      </dgm:t>
    </dgm:pt>
    <dgm:pt modelId="{A0E1F24E-7DA2-41F5-B3AB-6EE27F84B8FE}" type="pres">
      <dgm:prSet presAssocID="{A518E07B-620C-4AFA-AC60-143F5E4D2434}" presName="parentText" presStyleLbl="node1" presStyleIdx="3" presStyleCnt="5" custScaleY="307228">
        <dgm:presLayoutVars>
          <dgm:chMax val="0"/>
          <dgm:bulletEnabled val="1"/>
        </dgm:presLayoutVars>
      </dgm:prSet>
      <dgm:spPr/>
      <dgm:t>
        <a:bodyPr/>
        <a:lstStyle/>
        <a:p>
          <a:endParaRPr lang="hr-HR"/>
        </a:p>
      </dgm:t>
    </dgm:pt>
    <dgm:pt modelId="{4B6681B0-D7F3-40C5-BD75-791991768FFB}" type="pres">
      <dgm:prSet presAssocID="{A518E07B-620C-4AFA-AC60-143F5E4D2434}" presName="negativeSpace" presStyleCnt="0"/>
      <dgm:spPr/>
    </dgm:pt>
    <dgm:pt modelId="{5FBD5088-9D16-44B9-BF3D-4ED69A5FD216}" type="pres">
      <dgm:prSet presAssocID="{A518E07B-620C-4AFA-AC60-143F5E4D2434}" presName="childText" presStyleLbl="conFgAcc1" presStyleIdx="3" presStyleCnt="5">
        <dgm:presLayoutVars>
          <dgm:bulletEnabled val="1"/>
        </dgm:presLayoutVars>
      </dgm:prSet>
      <dgm:spPr>
        <a:xfrm>
          <a:off x="0" y="3818220"/>
          <a:ext cx="5624195" cy="176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B882279D-9CC2-4A06-A713-5553B82B3C6A}" type="pres">
      <dgm:prSet presAssocID="{F220DC69-B7D6-4B08-B438-36036F39ACD9}" presName="spaceBetweenRectangles" presStyleCnt="0"/>
      <dgm:spPr/>
    </dgm:pt>
    <dgm:pt modelId="{EDF198C8-A084-4204-A914-64D7000AAB3F}" type="pres">
      <dgm:prSet presAssocID="{DBD10064-2BED-4A3A-BE03-7E524EED4BDD}" presName="parentLin" presStyleCnt="0"/>
      <dgm:spPr/>
    </dgm:pt>
    <dgm:pt modelId="{F63D95F1-AB95-4BCA-B1C7-8E53BB194A40}" type="pres">
      <dgm:prSet presAssocID="{DBD10064-2BED-4A3A-BE03-7E524EED4BDD}" presName="parentLeftMargin" presStyleLbl="node1" presStyleIdx="3" presStyleCnt="5"/>
      <dgm:spPr/>
      <dgm:t>
        <a:bodyPr/>
        <a:lstStyle/>
        <a:p>
          <a:endParaRPr lang="hr-HR"/>
        </a:p>
      </dgm:t>
    </dgm:pt>
    <dgm:pt modelId="{9E588674-646D-4430-A6AD-A8B1D68BCA2E}" type="pres">
      <dgm:prSet presAssocID="{DBD10064-2BED-4A3A-BE03-7E524EED4BDD}" presName="parentText" presStyleLbl="node1" presStyleIdx="4" presStyleCnt="5" custScaleY="420428">
        <dgm:presLayoutVars>
          <dgm:chMax val="0"/>
          <dgm:bulletEnabled val="1"/>
        </dgm:presLayoutVars>
      </dgm:prSet>
      <dgm:spPr/>
      <dgm:t>
        <a:bodyPr/>
        <a:lstStyle/>
        <a:p>
          <a:endParaRPr lang="hr-HR"/>
        </a:p>
      </dgm:t>
    </dgm:pt>
    <dgm:pt modelId="{600BDB79-8B92-43A1-9DF5-ADDDE839B843}" type="pres">
      <dgm:prSet presAssocID="{DBD10064-2BED-4A3A-BE03-7E524EED4BDD}" presName="negativeSpace" presStyleCnt="0"/>
      <dgm:spPr/>
    </dgm:pt>
    <dgm:pt modelId="{AA3D305E-1B38-4DBB-94FE-B987BE785609}" type="pres">
      <dgm:prSet presAssocID="{DBD10064-2BED-4A3A-BE03-7E524EED4BDD}" presName="childText" presStyleLbl="conFgAcc1" presStyleIdx="4" presStyleCnt="5">
        <dgm:presLayoutVars>
          <dgm:bulletEnabled val="1"/>
        </dgm:presLayoutVars>
      </dgm:prSet>
      <dgm:spPr>
        <a:xfrm>
          <a:off x="0" y="4797872"/>
          <a:ext cx="5624195" cy="176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Lst>
  <dgm:cxnLst>
    <dgm:cxn modelId="{36F36E47-510A-4945-A46B-A8D98F019975}" type="presOf" srcId="{A33CA622-5EB1-496D-B79C-5489C1DF3B71}" destId="{F3B63E5C-1F38-4703-87D5-A9BA3DB0602C}" srcOrd="1" destOrd="0" presId="urn:microsoft.com/office/officeart/2005/8/layout/list1"/>
    <dgm:cxn modelId="{576E9784-0D86-4CF7-8CA0-BEEB1BBA57E0}" type="presOf" srcId="{DD702806-6818-4384-AC36-C4F99EB33F58}" destId="{32C8B730-CC79-4DF1-AF5F-50AC065B2E5B}" srcOrd="0" destOrd="0" presId="urn:microsoft.com/office/officeart/2005/8/layout/list1"/>
    <dgm:cxn modelId="{475944E3-2FFF-4434-9FC9-FC614DC2F0F3}" type="presOf" srcId="{DBD10064-2BED-4A3A-BE03-7E524EED4BDD}" destId="{F63D95F1-AB95-4BCA-B1C7-8E53BB194A40}" srcOrd="0" destOrd="0" presId="urn:microsoft.com/office/officeart/2005/8/layout/list1"/>
    <dgm:cxn modelId="{30C127E1-8820-4BE7-9557-06B12842C93D}" type="presOf" srcId="{1E3F5907-D823-47EA-8863-39A53E7BAEAF}" destId="{DE355419-0437-4A30-B6F7-434E8BEC0EBE}" srcOrd="1" destOrd="0" presId="urn:microsoft.com/office/officeart/2005/8/layout/list1"/>
    <dgm:cxn modelId="{7F1BDB78-58E5-46A8-A147-E4BA7D17C551}" type="presOf" srcId="{1E3F5907-D823-47EA-8863-39A53E7BAEAF}" destId="{F0B94695-4D45-425F-A3A8-818BEB48FA57}" srcOrd="0" destOrd="0" presId="urn:microsoft.com/office/officeart/2005/8/layout/list1"/>
    <dgm:cxn modelId="{3668703F-EAA6-47BD-AE92-8886AB61EC88}" srcId="{4179B6D4-5709-4B96-A548-B807144AC3D7}" destId="{DBD10064-2BED-4A3A-BE03-7E524EED4BDD}" srcOrd="4" destOrd="0" parTransId="{A5083699-C6AF-4D36-8F67-8BBB976DE91A}" sibTransId="{1BB87A9E-0565-4DA3-9968-5CC785E95A50}"/>
    <dgm:cxn modelId="{735A7E60-59EB-40CC-811D-B40279581237}" srcId="{4179B6D4-5709-4B96-A548-B807144AC3D7}" destId="{A518E07B-620C-4AFA-AC60-143F5E4D2434}" srcOrd="3" destOrd="0" parTransId="{B62A0C28-AD92-434A-AFEC-C24213C58D5B}" sibTransId="{F220DC69-B7D6-4B08-B438-36036F39ACD9}"/>
    <dgm:cxn modelId="{F516B88D-BDBD-4B7F-B929-888BEE5F9A96}" type="presOf" srcId="{A518E07B-620C-4AFA-AC60-143F5E4D2434}" destId="{A0E1F24E-7DA2-41F5-B3AB-6EE27F84B8FE}" srcOrd="1" destOrd="0" presId="urn:microsoft.com/office/officeart/2005/8/layout/list1"/>
    <dgm:cxn modelId="{7C86C513-D01D-4798-9ACE-42C05FFCF3CF}" srcId="{4179B6D4-5709-4B96-A548-B807144AC3D7}" destId="{DD702806-6818-4384-AC36-C4F99EB33F58}" srcOrd="1" destOrd="0" parTransId="{EF354C44-1C5D-470D-9107-165A393438BB}" sibTransId="{1BA19B82-9870-48C4-A97F-C015BCE4DFE2}"/>
    <dgm:cxn modelId="{220F70EF-70A7-47E5-BE4C-9B4E32EE12D3}" type="presOf" srcId="{A33CA622-5EB1-496D-B79C-5489C1DF3B71}" destId="{9F87E6C5-663B-42DE-9467-DEA5D452D919}" srcOrd="0" destOrd="0" presId="urn:microsoft.com/office/officeart/2005/8/layout/list1"/>
    <dgm:cxn modelId="{6D1AEA40-7855-4E86-8E3A-CFF37FBB0D98}" srcId="{4179B6D4-5709-4B96-A548-B807144AC3D7}" destId="{A33CA622-5EB1-496D-B79C-5489C1DF3B71}" srcOrd="2" destOrd="0" parTransId="{BCC5F11E-B7C4-4057-AC85-9828533F0E3F}" sibTransId="{DD4F2D2A-F054-4D3C-B212-361F822810C6}"/>
    <dgm:cxn modelId="{020AFF18-19EE-4BB1-A789-96F0E5BCCD3E}" srcId="{4179B6D4-5709-4B96-A548-B807144AC3D7}" destId="{1E3F5907-D823-47EA-8863-39A53E7BAEAF}" srcOrd="0" destOrd="0" parTransId="{BBC5F5E0-8EAB-4D5A-9AA5-1871FB568C7E}" sibTransId="{5023ED48-0CD1-4ABC-8EA6-5C16F08A1BD5}"/>
    <dgm:cxn modelId="{C375C296-CB91-4564-9C2C-A2055F4FA49C}" type="presOf" srcId="{4179B6D4-5709-4B96-A548-B807144AC3D7}" destId="{0027282C-8B5E-4407-AD4B-7F3C50F4D804}" srcOrd="0" destOrd="0" presId="urn:microsoft.com/office/officeart/2005/8/layout/list1"/>
    <dgm:cxn modelId="{93B11B43-A44A-46C7-8722-F7EB73DDA2F9}" type="presOf" srcId="{DD702806-6818-4384-AC36-C4F99EB33F58}" destId="{10945EEE-5905-4A25-8EED-9209663D202E}" srcOrd="1" destOrd="0" presId="urn:microsoft.com/office/officeart/2005/8/layout/list1"/>
    <dgm:cxn modelId="{1976FCCC-75B6-4D98-AA17-63F9BE3923C2}" type="presOf" srcId="{DBD10064-2BED-4A3A-BE03-7E524EED4BDD}" destId="{9E588674-646D-4430-A6AD-A8B1D68BCA2E}" srcOrd="1" destOrd="0" presId="urn:microsoft.com/office/officeart/2005/8/layout/list1"/>
    <dgm:cxn modelId="{ABA51F6A-13FA-4D8D-B99A-A9CD4EE5755E}" type="presOf" srcId="{A518E07B-620C-4AFA-AC60-143F5E4D2434}" destId="{0EE72DFA-55DA-42DA-980A-543719D1187C}" srcOrd="0" destOrd="0" presId="urn:microsoft.com/office/officeart/2005/8/layout/list1"/>
    <dgm:cxn modelId="{EF5178A4-F9E8-4AC6-AE2D-2B14F7C0A53B}" type="presParOf" srcId="{0027282C-8B5E-4407-AD4B-7F3C50F4D804}" destId="{36530D97-9811-44DE-8A01-37828527A546}" srcOrd="0" destOrd="0" presId="urn:microsoft.com/office/officeart/2005/8/layout/list1"/>
    <dgm:cxn modelId="{448B8CE9-2D92-4137-A6FB-DC3F94349FAC}" type="presParOf" srcId="{36530D97-9811-44DE-8A01-37828527A546}" destId="{F0B94695-4D45-425F-A3A8-818BEB48FA57}" srcOrd="0" destOrd="0" presId="urn:microsoft.com/office/officeart/2005/8/layout/list1"/>
    <dgm:cxn modelId="{D0913B63-83CD-44D2-9302-060D4C33FDEF}" type="presParOf" srcId="{36530D97-9811-44DE-8A01-37828527A546}" destId="{DE355419-0437-4A30-B6F7-434E8BEC0EBE}" srcOrd="1" destOrd="0" presId="urn:microsoft.com/office/officeart/2005/8/layout/list1"/>
    <dgm:cxn modelId="{ABB61834-6673-4885-9A82-7A8BAF421FF7}" type="presParOf" srcId="{0027282C-8B5E-4407-AD4B-7F3C50F4D804}" destId="{A9BF0143-449B-4E3F-96D1-639F61DBCE0E}" srcOrd="1" destOrd="0" presId="urn:microsoft.com/office/officeart/2005/8/layout/list1"/>
    <dgm:cxn modelId="{A9D50DC8-788D-4EFC-9263-2F55B7CB6A1F}" type="presParOf" srcId="{0027282C-8B5E-4407-AD4B-7F3C50F4D804}" destId="{F9E6FF1B-6B88-4657-A088-1D96D98700B6}" srcOrd="2" destOrd="0" presId="urn:microsoft.com/office/officeart/2005/8/layout/list1"/>
    <dgm:cxn modelId="{1CCBA903-3BE6-437C-9771-97912529D55A}" type="presParOf" srcId="{0027282C-8B5E-4407-AD4B-7F3C50F4D804}" destId="{1D89D35E-A973-4488-B269-A82B9C2D84C7}" srcOrd="3" destOrd="0" presId="urn:microsoft.com/office/officeart/2005/8/layout/list1"/>
    <dgm:cxn modelId="{784FEB4D-6B11-4A02-BBAF-9E5F5A6ABB05}" type="presParOf" srcId="{0027282C-8B5E-4407-AD4B-7F3C50F4D804}" destId="{CBACE0DF-BA97-479A-B7C7-05B879CA8DFC}" srcOrd="4" destOrd="0" presId="urn:microsoft.com/office/officeart/2005/8/layout/list1"/>
    <dgm:cxn modelId="{C8BFC182-A07D-44FF-ABD0-679173D450F6}" type="presParOf" srcId="{CBACE0DF-BA97-479A-B7C7-05B879CA8DFC}" destId="{32C8B730-CC79-4DF1-AF5F-50AC065B2E5B}" srcOrd="0" destOrd="0" presId="urn:microsoft.com/office/officeart/2005/8/layout/list1"/>
    <dgm:cxn modelId="{B5C457F4-30EE-43A0-9489-61D20D230BAE}" type="presParOf" srcId="{CBACE0DF-BA97-479A-B7C7-05B879CA8DFC}" destId="{10945EEE-5905-4A25-8EED-9209663D202E}" srcOrd="1" destOrd="0" presId="urn:microsoft.com/office/officeart/2005/8/layout/list1"/>
    <dgm:cxn modelId="{839844C4-EC65-4FA8-8F91-41141024B07F}" type="presParOf" srcId="{0027282C-8B5E-4407-AD4B-7F3C50F4D804}" destId="{7EBFA338-7152-439C-94AE-F879B0969A20}" srcOrd="5" destOrd="0" presId="urn:microsoft.com/office/officeart/2005/8/layout/list1"/>
    <dgm:cxn modelId="{37739058-F0A2-454C-8FE8-BFDF2357BA33}" type="presParOf" srcId="{0027282C-8B5E-4407-AD4B-7F3C50F4D804}" destId="{A16DD48F-7D85-4E12-9A63-238DA2CE966D}" srcOrd="6" destOrd="0" presId="urn:microsoft.com/office/officeart/2005/8/layout/list1"/>
    <dgm:cxn modelId="{3B5B60AD-E3FC-4D1E-BEF5-7C122C916035}" type="presParOf" srcId="{0027282C-8B5E-4407-AD4B-7F3C50F4D804}" destId="{792071C3-D8F2-47A4-AB05-521654F29D4F}" srcOrd="7" destOrd="0" presId="urn:microsoft.com/office/officeart/2005/8/layout/list1"/>
    <dgm:cxn modelId="{C93FB3E7-66F2-4CCC-B272-89054B648B36}" type="presParOf" srcId="{0027282C-8B5E-4407-AD4B-7F3C50F4D804}" destId="{B9076717-8B32-4F14-B99D-4C8D2EAD2B77}" srcOrd="8" destOrd="0" presId="urn:microsoft.com/office/officeart/2005/8/layout/list1"/>
    <dgm:cxn modelId="{94C027EE-4858-4249-A780-7B1701BF372C}" type="presParOf" srcId="{B9076717-8B32-4F14-B99D-4C8D2EAD2B77}" destId="{9F87E6C5-663B-42DE-9467-DEA5D452D919}" srcOrd="0" destOrd="0" presId="urn:microsoft.com/office/officeart/2005/8/layout/list1"/>
    <dgm:cxn modelId="{16026112-5969-45DD-A12B-05D1409BCA4A}" type="presParOf" srcId="{B9076717-8B32-4F14-B99D-4C8D2EAD2B77}" destId="{F3B63E5C-1F38-4703-87D5-A9BA3DB0602C}" srcOrd="1" destOrd="0" presId="urn:microsoft.com/office/officeart/2005/8/layout/list1"/>
    <dgm:cxn modelId="{A0BC2BAD-90E0-4B48-8429-901813C7A01E}" type="presParOf" srcId="{0027282C-8B5E-4407-AD4B-7F3C50F4D804}" destId="{F8962785-28CF-48DA-B5C4-B643D243A3B2}" srcOrd="9" destOrd="0" presId="urn:microsoft.com/office/officeart/2005/8/layout/list1"/>
    <dgm:cxn modelId="{CA4ADE2F-C389-43B0-9F17-DF20A49B7D90}" type="presParOf" srcId="{0027282C-8B5E-4407-AD4B-7F3C50F4D804}" destId="{F257EA8A-63DE-4AD5-AFE1-503159B555B6}" srcOrd="10" destOrd="0" presId="urn:microsoft.com/office/officeart/2005/8/layout/list1"/>
    <dgm:cxn modelId="{E679036C-9DF1-470A-84B9-D3E2C72A4098}" type="presParOf" srcId="{0027282C-8B5E-4407-AD4B-7F3C50F4D804}" destId="{C3EA06EE-7DAE-4344-A04E-5B075079780A}" srcOrd="11" destOrd="0" presId="urn:microsoft.com/office/officeart/2005/8/layout/list1"/>
    <dgm:cxn modelId="{5281469D-3BB4-4E24-BC11-DD7F2AED024F}" type="presParOf" srcId="{0027282C-8B5E-4407-AD4B-7F3C50F4D804}" destId="{04AD5253-3928-4A81-9409-1B5B8F5B9990}" srcOrd="12" destOrd="0" presId="urn:microsoft.com/office/officeart/2005/8/layout/list1"/>
    <dgm:cxn modelId="{A1DE293A-DF60-4EC6-A1E7-464B11AA26D7}" type="presParOf" srcId="{04AD5253-3928-4A81-9409-1B5B8F5B9990}" destId="{0EE72DFA-55DA-42DA-980A-543719D1187C}" srcOrd="0" destOrd="0" presId="urn:microsoft.com/office/officeart/2005/8/layout/list1"/>
    <dgm:cxn modelId="{13B0450A-744F-4AF5-B6F1-C11C25AA64C9}" type="presParOf" srcId="{04AD5253-3928-4A81-9409-1B5B8F5B9990}" destId="{A0E1F24E-7DA2-41F5-B3AB-6EE27F84B8FE}" srcOrd="1" destOrd="0" presId="urn:microsoft.com/office/officeart/2005/8/layout/list1"/>
    <dgm:cxn modelId="{322BE416-A49F-4437-94C7-D9CE9B015AF5}" type="presParOf" srcId="{0027282C-8B5E-4407-AD4B-7F3C50F4D804}" destId="{4B6681B0-D7F3-40C5-BD75-791991768FFB}" srcOrd="13" destOrd="0" presId="urn:microsoft.com/office/officeart/2005/8/layout/list1"/>
    <dgm:cxn modelId="{26A75488-E66B-4D89-A2BE-816F8CD26E7E}" type="presParOf" srcId="{0027282C-8B5E-4407-AD4B-7F3C50F4D804}" destId="{5FBD5088-9D16-44B9-BF3D-4ED69A5FD216}" srcOrd="14" destOrd="0" presId="urn:microsoft.com/office/officeart/2005/8/layout/list1"/>
    <dgm:cxn modelId="{F657C865-5523-43D2-829A-CA5F35AF354F}" type="presParOf" srcId="{0027282C-8B5E-4407-AD4B-7F3C50F4D804}" destId="{B882279D-9CC2-4A06-A713-5553B82B3C6A}" srcOrd="15" destOrd="0" presId="urn:microsoft.com/office/officeart/2005/8/layout/list1"/>
    <dgm:cxn modelId="{DF509FA6-549B-4A7B-9B06-ECB64D1D9DE3}" type="presParOf" srcId="{0027282C-8B5E-4407-AD4B-7F3C50F4D804}" destId="{EDF198C8-A084-4204-A914-64D7000AAB3F}" srcOrd="16" destOrd="0" presId="urn:microsoft.com/office/officeart/2005/8/layout/list1"/>
    <dgm:cxn modelId="{7C894F39-ED05-45E1-9A26-215D8EDFAB4A}" type="presParOf" srcId="{EDF198C8-A084-4204-A914-64D7000AAB3F}" destId="{F63D95F1-AB95-4BCA-B1C7-8E53BB194A40}" srcOrd="0" destOrd="0" presId="urn:microsoft.com/office/officeart/2005/8/layout/list1"/>
    <dgm:cxn modelId="{1FCFFC9F-3148-49D4-8589-0613ED826042}" type="presParOf" srcId="{EDF198C8-A084-4204-A914-64D7000AAB3F}" destId="{9E588674-646D-4430-A6AD-A8B1D68BCA2E}" srcOrd="1" destOrd="0" presId="urn:microsoft.com/office/officeart/2005/8/layout/list1"/>
    <dgm:cxn modelId="{61A7E46A-AE1C-4F6E-9E18-2E39229FC1BC}" type="presParOf" srcId="{0027282C-8B5E-4407-AD4B-7F3C50F4D804}" destId="{600BDB79-8B92-43A1-9DF5-ADDDE839B843}" srcOrd="17" destOrd="0" presId="urn:microsoft.com/office/officeart/2005/8/layout/list1"/>
    <dgm:cxn modelId="{8CF16E5D-1C32-4A73-9A82-EB679C5D15AE}" type="presParOf" srcId="{0027282C-8B5E-4407-AD4B-7F3C50F4D804}" destId="{AA3D305E-1B38-4DBB-94FE-B987BE785609}" srcOrd="18" destOrd="0" presId="urn:microsoft.com/office/officeart/2005/8/layout/list1"/>
  </dgm:cxnLst>
  <dgm:bg/>
  <dgm:whole>
    <a:ln>
      <a:solidFill>
        <a:srgbClr val="FFC000"/>
      </a:solidFill>
    </a:ln>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58BA6D-9936-42C2-A16A-8D6919A8FF6E}">
      <dsp:nvSpPr>
        <dsp:cNvPr id="0" name=""/>
        <dsp:cNvSpPr/>
      </dsp:nvSpPr>
      <dsp:spPr>
        <a:xfrm rot="5400000">
          <a:off x="710835" y="1175600"/>
          <a:ext cx="367606" cy="418506"/>
        </a:xfrm>
        <a:prstGeom prst="bentUpArrow">
          <a:avLst>
            <a:gd name="adj1" fmla="val 32840"/>
            <a:gd name="adj2" fmla="val 25000"/>
            <a:gd name="adj3" fmla="val 3578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DF8A795-49F2-4FCB-959E-E90715E7DF84}">
      <dsp:nvSpPr>
        <dsp:cNvPr id="0" name=""/>
        <dsp:cNvSpPr/>
      </dsp:nvSpPr>
      <dsp:spPr>
        <a:xfrm>
          <a:off x="497751" y="212377"/>
          <a:ext cx="2216242" cy="949947"/>
        </a:xfrm>
        <a:prstGeom prst="roundRect">
          <a:avLst>
            <a:gd name="adj" fmla="val 166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hr-HR" sz="1100" kern="1200"/>
            <a:t>Nastavnik primjećuje darovitost kod učenika i prijavljuje ga na projekt Kraljevstvo umijeća </a:t>
          </a:r>
        </a:p>
      </dsp:txBody>
      <dsp:txXfrm>
        <a:off x="544132" y="258758"/>
        <a:ext cx="2123480" cy="857185"/>
      </dsp:txXfrm>
    </dsp:sp>
    <dsp:sp modelId="{35B456FD-4DA5-4E6B-804F-CB21AD915CC6}">
      <dsp:nvSpPr>
        <dsp:cNvPr id="0" name=""/>
        <dsp:cNvSpPr/>
      </dsp:nvSpPr>
      <dsp:spPr>
        <a:xfrm>
          <a:off x="1419585" y="2195255"/>
          <a:ext cx="450079" cy="350101"/>
        </a:xfrm>
        <a:prstGeom prst="rect">
          <a:avLst/>
        </a:prstGeom>
        <a:noFill/>
        <a:ln>
          <a:noFill/>
        </a:ln>
        <a:effectLst/>
      </dsp:spPr>
      <dsp:style>
        <a:lnRef idx="0">
          <a:scrgbClr r="0" g="0" b="0"/>
        </a:lnRef>
        <a:fillRef idx="0">
          <a:scrgbClr r="0" g="0" b="0"/>
        </a:fillRef>
        <a:effectRef idx="0">
          <a:scrgbClr r="0" g="0" b="0"/>
        </a:effectRef>
        <a:fontRef idx="minor"/>
      </dsp:style>
    </dsp:sp>
    <dsp:sp modelId="{8BEBBB0B-2369-496A-8FE6-1A45CD6B266C}">
      <dsp:nvSpPr>
        <dsp:cNvPr id="0" name=""/>
        <dsp:cNvSpPr/>
      </dsp:nvSpPr>
      <dsp:spPr>
        <a:xfrm rot="5400000">
          <a:off x="1654627" y="2380728"/>
          <a:ext cx="367606" cy="418506"/>
        </a:xfrm>
        <a:prstGeom prst="bentUpArrow">
          <a:avLst>
            <a:gd name="adj1" fmla="val 32840"/>
            <a:gd name="adj2" fmla="val 25000"/>
            <a:gd name="adj3" fmla="val 3578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BC27F4-B184-4B3E-8F67-EEA62A8EB5EE}">
      <dsp:nvSpPr>
        <dsp:cNvPr id="0" name=""/>
        <dsp:cNvSpPr/>
      </dsp:nvSpPr>
      <dsp:spPr>
        <a:xfrm>
          <a:off x="1222805" y="1701743"/>
          <a:ext cx="2262717" cy="640010"/>
        </a:xfrm>
        <a:prstGeom prst="roundRect">
          <a:avLst>
            <a:gd name="adj" fmla="val 166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hr-HR" sz="1100" kern="1200"/>
            <a:t>Učenik samostalno ili u suradnji s nastavnikom osmišlja rad kojim će prikazati vlastitu darovitost</a:t>
          </a:r>
        </a:p>
      </dsp:txBody>
      <dsp:txXfrm>
        <a:off x="1254053" y="1732991"/>
        <a:ext cx="2200221" cy="577514"/>
      </dsp:txXfrm>
    </dsp:sp>
    <dsp:sp modelId="{284FBBF6-11D2-4301-A097-117F31D0AC4B}">
      <dsp:nvSpPr>
        <dsp:cNvPr id="0" name=""/>
        <dsp:cNvSpPr/>
      </dsp:nvSpPr>
      <dsp:spPr>
        <a:xfrm>
          <a:off x="2506619" y="2785264"/>
          <a:ext cx="450079" cy="350101"/>
        </a:xfrm>
        <a:prstGeom prst="rect">
          <a:avLst/>
        </a:prstGeom>
        <a:noFill/>
        <a:ln>
          <a:noFill/>
        </a:ln>
        <a:effectLst/>
      </dsp:spPr>
      <dsp:style>
        <a:lnRef idx="0">
          <a:scrgbClr r="0" g="0" b="0"/>
        </a:lnRef>
        <a:fillRef idx="0">
          <a:scrgbClr r="0" g="0" b="0"/>
        </a:fillRef>
        <a:effectRef idx="0">
          <a:scrgbClr r="0" g="0" b="0"/>
        </a:effectRef>
        <a:fontRef idx="minor"/>
      </dsp:style>
    </dsp:sp>
    <dsp:sp modelId="{6EC75A68-587F-461C-B61A-9677BDE4E0AD}">
      <dsp:nvSpPr>
        <dsp:cNvPr id="0" name=""/>
        <dsp:cNvSpPr/>
      </dsp:nvSpPr>
      <dsp:spPr>
        <a:xfrm rot="5400000">
          <a:off x="2072433" y="3836407"/>
          <a:ext cx="595624" cy="490435"/>
        </a:xfrm>
        <a:prstGeom prst="bentUpArrow">
          <a:avLst>
            <a:gd name="adj1" fmla="val 32840"/>
            <a:gd name="adj2" fmla="val 25000"/>
            <a:gd name="adj3" fmla="val 3578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C894CC-820D-4329-BED2-B3756D28DDD9}">
      <dsp:nvSpPr>
        <dsp:cNvPr id="0" name=""/>
        <dsp:cNvSpPr/>
      </dsp:nvSpPr>
      <dsp:spPr>
        <a:xfrm>
          <a:off x="1592767" y="2901480"/>
          <a:ext cx="2391106" cy="748977"/>
        </a:xfrm>
        <a:prstGeom prst="roundRect">
          <a:avLst>
            <a:gd name="adj" fmla="val 166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hr-HR" sz="1100" kern="1200"/>
            <a:t>Nastavnik ispunjava obrazac prijave i šalje ga zajedno s radom koji prikazuje učenikovu darovitost na službenu e-adresu projekta</a:t>
          </a:r>
        </a:p>
      </dsp:txBody>
      <dsp:txXfrm>
        <a:off x="1629336" y="2938049"/>
        <a:ext cx="2317968" cy="675839"/>
      </dsp:txXfrm>
    </dsp:sp>
    <dsp:sp modelId="{3B332046-0F90-4514-AA5E-F08F338EEBEC}">
      <dsp:nvSpPr>
        <dsp:cNvPr id="0" name=""/>
        <dsp:cNvSpPr/>
      </dsp:nvSpPr>
      <dsp:spPr>
        <a:xfrm>
          <a:off x="3634610" y="3429756"/>
          <a:ext cx="450079" cy="350101"/>
        </a:xfrm>
        <a:prstGeom prst="rect">
          <a:avLst/>
        </a:prstGeom>
        <a:noFill/>
        <a:ln>
          <a:noFill/>
        </a:ln>
        <a:effectLst/>
      </dsp:spPr>
      <dsp:style>
        <a:lnRef idx="0">
          <a:scrgbClr r="0" g="0" b="0"/>
        </a:lnRef>
        <a:fillRef idx="0">
          <a:scrgbClr r="0" g="0" b="0"/>
        </a:fillRef>
        <a:effectRef idx="0">
          <a:scrgbClr r="0" g="0" b="0"/>
        </a:effectRef>
        <a:fontRef idx="minor"/>
      </dsp:style>
    </dsp:sp>
    <dsp:sp modelId="{897779BF-62BF-46D1-84FE-24DE7F576F50}">
      <dsp:nvSpPr>
        <dsp:cNvPr id="0" name=""/>
        <dsp:cNvSpPr/>
      </dsp:nvSpPr>
      <dsp:spPr>
        <a:xfrm rot="5400000">
          <a:off x="3405461" y="5372285"/>
          <a:ext cx="405186" cy="597464"/>
        </a:xfrm>
        <a:prstGeom prst="bentUpArrow">
          <a:avLst>
            <a:gd name="adj1" fmla="val 32840"/>
            <a:gd name="adj2" fmla="val 25000"/>
            <a:gd name="adj3" fmla="val 35780"/>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718BACE-F8B0-4BF8-887F-5DF1372D98F8}">
      <dsp:nvSpPr>
        <dsp:cNvPr id="0" name=""/>
        <dsp:cNvSpPr/>
      </dsp:nvSpPr>
      <dsp:spPr>
        <a:xfrm>
          <a:off x="2853234" y="4188630"/>
          <a:ext cx="1875718" cy="974940"/>
        </a:xfrm>
        <a:prstGeom prst="roundRect">
          <a:avLst>
            <a:gd name="adj" fmla="val 166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hr-HR" sz="1100" kern="1200"/>
            <a:t>Stručni tim za vrednovanje dodjeljuje bodove poslanom radu</a:t>
          </a:r>
        </a:p>
      </dsp:txBody>
      <dsp:txXfrm>
        <a:off x="2900835" y="4236231"/>
        <a:ext cx="1780516" cy="879738"/>
      </dsp:txXfrm>
    </dsp:sp>
    <dsp:sp modelId="{E8B0B586-3946-4957-A5CF-62594A8D0879}">
      <dsp:nvSpPr>
        <dsp:cNvPr id="0" name=""/>
        <dsp:cNvSpPr/>
      </dsp:nvSpPr>
      <dsp:spPr>
        <a:xfrm>
          <a:off x="4440713" y="4301239"/>
          <a:ext cx="450079" cy="350101"/>
        </a:xfrm>
        <a:prstGeom prst="rect">
          <a:avLst/>
        </a:prstGeom>
        <a:noFill/>
        <a:ln>
          <a:noFill/>
        </a:ln>
        <a:effectLst/>
      </dsp:spPr>
      <dsp:style>
        <a:lnRef idx="0">
          <a:scrgbClr r="0" g="0" b="0"/>
        </a:lnRef>
        <a:fillRef idx="0">
          <a:scrgbClr r="0" g="0" b="0"/>
        </a:fillRef>
        <a:effectRef idx="0">
          <a:scrgbClr r="0" g="0" b="0"/>
        </a:effectRef>
        <a:fontRef idx="minor"/>
      </dsp:style>
    </dsp:sp>
    <dsp:sp modelId="{63448D25-CFD9-4B4D-8063-53D954D7E1E5}">
      <dsp:nvSpPr>
        <dsp:cNvPr id="0" name=""/>
        <dsp:cNvSpPr/>
      </dsp:nvSpPr>
      <dsp:spPr>
        <a:xfrm>
          <a:off x="4093033" y="5655936"/>
          <a:ext cx="1841162" cy="749596"/>
        </a:xfrm>
        <a:prstGeom prst="roundRect">
          <a:avLst>
            <a:gd name="adj" fmla="val 166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Dodjela nagrada i priznanja učeničkim radovima</a:t>
          </a:r>
        </a:p>
      </dsp:txBody>
      <dsp:txXfrm>
        <a:off x="4129632" y="5692535"/>
        <a:ext cx="1767964" cy="6763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B10826-D737-431F-B84F-F78B2360D9AC}">
      <dsp:nvSpPr>
        <dsp:cNvPr id="0" name=""/>
        <dsp:cNvSpPr/>
      </dsp:nvSpPr>
      <dsp:spPr>
        <a:xfrm>
          <a:off x="-2668950" y="-411698"/>
          <a:ext cx="3185596" cy="3185596"/>
        </a:xfrm>
        <a:prstGeom prst="blockArc">
          <a:avLst>
            <a:gd name="adj1" fmla="val 18900000"/>
            <a:gd name="adj2" fmla="val 2700000"/>
            <a:gd name="adj3" fmla="val 678"/>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BB8819-DD40-4EFB-B651-96A4B5BFAFEF}">
      <dsp:nvSpPr>
        <dsp:cNvPr id="0" name=""/>
        <dsp:cNvSpPr/>
      </dsp:nvSpPr>
      <dsp:spPr>
        <a:xfrm>
          <a:off x="168935" y="107385"/>
          <a:ext cx="3908031" cy="21467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400" tIns="27940" rIns="27940" bIns="27940" numCol="1" spcCol="1270" anchor="ctr" anchorCtr="0">
          <a:noAutofit/>
        </a:bodyPr>
        <a:lstStyle/>
        <a:p>
          <a:pPr lvl="0" algn="l" defTabSz="488950">
            <a:lnSpc>
              <a:spcPct val="90000"/>
            </a:lnSpc>
            <a:spcBef>
              <a:spcPct val="0"/>
            </a:spcBef>
            <a:spcAft>
              <a:spcPct val="35000"/>
            </a:spcAft>
          </a:pPr>
          <a:r>
            <a:rPr lang="hr-HR" sz="1100" kern="1200"/>
            <a:t>1	tehničko i informatičko područje</a:t>
          </a:r>
        </a:p>
      </dsp:txBody>
      <dsp:txXfrm>
        <a:off x="168935" y="107385"/>
        <a:ext cx="3908031" cy="214676"/>
      </dsp:txXfrm>
    </dsp:sp>
    <dsp:sp modelId="{7C8C8425-A766-4D8D-9B4B-A10468268938}">
      <dsp:nvSpPr>
        <dsp:cNvPr id="0" name=""/>
        <dsp:cNvSpPr/>
      </dsp:nvSpPr>
      <dsp:spPr>
        <a:xfrm>
          <a:off x="34762" y="80551"/>
          <a:ext cx="268345" cy="268345"/>
        </a:xfrm>
        <a:prstGeom prst="ellipse">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900020-68E1-47DC-8443-5A51B2E00565}">
      <dsp:nvSpPr>
        <dsp:cNvPr id="0" name=""/>
        <dsp:cNvSpPr/>
      </dsp:nvSpPr>
      <dsp:spPr>
        <a:xfrm>
          <a:off x="363344" y="429589"/>
          <a:ext cx="3713622" cy="21467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400" tIns="27940" rIns="27940" bIns="27940" numCol="1" spcCol="1270" anchor="ctr" anchorCtr="0">
          <a:noAutofit/>
        </a:bodyPr>
        <a:lstStyle/>
        <a:p>
          <a:pPr lvl="0" algn="l" defTabSz="488950">
            <a:lnSpc>
              <a:spcPct val="90000"/>
            </a:lnSpc>
            <a:spcBef>
              <a:spcPct val="0"/>
            </a:spcBef>
            <a:spcAft>
              <a:spcPct val="35000"/>
            </a:spcAft>
          </a:pPr>
          <a:r>
            <a:rPr lang="hr-HR" sz="1100" kern="1200"/>
            <a:t>2	tjelesno i zdravstveno područje</a:t>
          </a:r>
        </a:p>
      </dsp:txBody>
      <dsp:txXfrm>
        <a:off x="363344" y="429589"/>
        <a:ext cx="3713622" cy="214676"/>
      </dsp:txXfrm>
    </dsp:sp>
    <dsp:sp modelId="{4643A453-43D0-4793-8EA8-AED66386BC28}">
      <dsp:nvSpPr>
        <dsp:cNvPr id="0" name=""/>
        <dsp:cNvSpPr/>
      </dsp:nvSpPr>
      <dsp:spPr>
        <a:xfrm>
          <a:off x="229171" y="402755"/>
          <a:ext cx="268345" cy="268345"/>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253FE6-B07C-4FE9-B557-565BB1009BC7}">
      <dsp:nvSpPr>
        <dsp:cNvPr id="0" name=""/>
        <dsp:cNvSpPr/>
      </dsp:nvSpPr>
      <dsp:spPr>
        <a:xfrm>
          <a:off x="469879" y="751557"/>
          <a:ext cx="3607087" cy="21467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400" tIns="27940" rIns="27940" bIns="27940" numCol="1" spcCol="1270" anchor="ctr" anchorCtr="0">
          <a:noAutofit/>
        </a:bodyPr>
        <a:lstStyle/>
        <a:p>
          <a:pPr lvl="0" algn="l" defTabSz="488950">
            <a:lnSpc>
              <a:spcPct val="90000"/>
            </a:lnSpc>
            <a:spcBef>
              <a:spcPct val="0"/>
            </a:spcBef>
            <a:spcAft>
              <a:spcPct val="35000"/>
            </a:spcAft>
          </a:pPr>
          <a:r>
            <a:rPr lang="hr-HR" sz="1100" kern="1200"/>
            <a:t>3	matematičko područje</a:t>
          </a:r>
        </a:p>
      </dsp:txBody>
      <dsp:txXfrm>
        <a:off x="469879" y="751557"/>
        <a:ext cx="3607087" cy="214676"/>
      </dsp:txXfrm>
    </dsp:sp>
    <dsp:sp modelId="{ACB7914C-2ACE-403F-9581-B0988DD47DD6}">
      <dsp:nvSpPr>
        <dsp:cNvPr id="0" name=""/>
        <dsp:cNvSpPr/>
      </dsp:nvSpPr>
      <dsp:spPr>
        <a:xfrm>
          <a:off x="335706" y="724722"/>
          <a:ext cx="268345" cy="268345"/>
        </a:xfrm>
        <a:prstGeom prst="ellipse">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ACE4FC-6A07-41BE-825E-18E6637B47A5}">
      <dsp:nvSpPr>
        <dsp:cNvPr id="0" name=""/>
        <dsp:cNvSpPr/>
      </dsp:nvSpPr>
      <dsp:spPr>
        <a:xfrm>
          <a:off x="503895" y="1073761"/>
          <a:ext cx="3573071" cy="21467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400" tIns="27940" rIns="27940" bIns="27940" numCol="1" spcCol="1270" anchor="ctr" anchorCtr="0">
          <a:noAutofit/>
        </a:bodyPr>
        <a:lstStyle/>
        <a:p>
          <a:pPr lvl="0" algn="l" defTabSz="488950">
            <a:lnSpc>
              <a:spcPct val="90000"/>
            </a:lnSpc>
            <a:spcBef>
              <a:spcPct val="0"/>
            </a:spcBef>
            <a:spcAft>
              <a:spcPct val="35000"/>
            </a:spcAft>
          </a:pPr>
          <a:r>
            <a:rPr lang="hr-HR" sz="1100" kern="1200"/>
            <a:t>4	jezično-komunikacijsko područje</a:t>
          </a:r>
        </a:p>
      </dsp:txBody>
      <dsp:txXfrm>
        <a:off x="503895" y="1073761"/>
        <a:ext cx="3573071" cy="214676"/>
      </dsp:txXfrm>
    </dsp:sp>
    <dsp:sp modelId="{BB17D7DF-D6C2-4C70-8AA1-040FD75689BE}">
      <dsp:nvSpPr>
        <dsp:cNvPr id="0" name=""/>
        <dsp:cNvSpPr/>
      </dsp:nvSpPr>
      <dsp:spPr>
        <a:xfrm>
          <a:off x="369722" y="1046927"/>
          <a:ext cx="268345" cy="268345"/>
        </a:xfrm>
        <a:prstGeom prst="ellipse">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62A5BF5-573F-4E77-95C8-DC1B1D246F49}">
      <dsp:nvSpPr>
        <dsp:cNvPr id="0" name=""/>
        <dsp:cNvSpPr/>
      </dsp:nvSpPr>
      <dsp:spPr>
        <a:xfrm>
          <a:off x="469879" y="1395965"/>
          <a:ext cx="3607087" cy="214676"/>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400" tIns="27940" rIns="27940" bIns="27940" numCol="1" spcCol="1270" anchor="ctr" anchorCtr="0">
          <a:noAutofit/>
        </a:bodyPr>
        <a:lstStyle/>
        <a:p>
          <a:pPr lvl="0" algn="l" defTabSz="488950">
            <a:lnSpc>
              <a:spcPct val="90000"/>
            </a:lnSpc>
            <a:spcBef>
              <a:spcPct val="0"/>
            </a:spcBef>
            <a:spcAft>
              <a:spcPct val="35000"/>
            </a:spcAft>
          </a:pPr>
          <a:r>
            <a:rPr lang="hr-HR" sz="1100" kern="1200"/>
            <a:t>5	prirodoslovno područje</a:t>
          </a:r>
        </a:p>
      </dsp:txBody>
      <dsp:txXfrm>
        <a:off x="469879" y="1395965"/>
        <a:ext cx="3607087" cy="214676"/>
      </dsp:txXfrm>
    </dsp:sp>
    <dsp:sp modelId="{9FE9044C-5D0B-4E31-A918-9F19DFC521C7}">
      <dsp:nvSpPr>
        <dsp:cNvPr id="0" name=""/>
        <dsp:cNvSpPr/>
      </dsp:nvSpPr>
      <dsp:spPr>
        <a:xfrm>
          <a:off x="335706" y="1369131"/>
          <a:ext cx="268345" cy="268345"/>
        </a:xfrm>
        <a:prstGeom prst="ellipse">
          <a:avLst/>
        </a:prstGeom>
        <a:solidFill>
          <a:schemeClr val="lt1">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35DE44E-7760-477B-8B03-6236E3DC5444}">
      <dsp:nvSpPr>
        <dsp:cNvPr id="0" name=""/>
        <dsp:cNvSpPr/>
      </dsp:nvSpPr>
      <dsp:spPr>
        <a:xfrm>
          <a:off x="363344" y="1717933"/>
          <a:ext cx="3713622" cy="21467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400" tIns="27940" rIns="27940" bIns="27940" numCol="1" spcCol="1270" anchor="ctr" anchorCtr="0">
          <a:noAutofit/>
        </a:bodyPr>
        <a:lstStyle/>
        <a:p>
          <a:pPr lvl="0" algn="l" defTabSz="488950">
            <a:lnSpc>
              <a:spcPct val="90000"/>
            </a:lnSpc>
            <a:spcBef>
              <a:spcPct val="0"/>
            </a:spcBef>
            <a:spcAft>
              <a:spcPct val="35000"/>
            </a:spcAft>
          </a:pPr>
          <a:r>
            <a:rPr lang="hr-HR" sz="1100" kern="1200"/>
            <a:t>6	društevno-humanističko područje</a:t>
          </a:r>
        </a:p>
      </dsp:txBody>
      <dsp:txXfrm>
        <a:off x="363344" y="1717933"/>
        <a:ext cx="3713622" cy="214676"/>
      </dsp:txXfrm>
    </dsp:sp>
    <dsp:sp modelId="{D6EAE803-6E5E-4BB5-B292-10DF9DB50895}">
      <dsp:nvSpPr>
        <dsp:cNvPr id="0" name=""/>
        <dsp:cNvSpPr/>
      </dsp:nvSpPr>
      <dsp:spPr>
        <a:xfrm>
          <a:off x="229171" y="1691098"/>
          <a:ext cx="268345" cy="268345"/>
        </a:xfrm>
        <a:prstGeom prst="ellipse">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281E8C-AA79-4680-98CF-C8D282E9E322}">
      <dsp:nvSpPr>
        <dsp:cNvPr id="0" name=""/>
        <dsp:cNvSpPr/>
      </dsp:nvSpPr>
      <dsp:spPr>
        <a:xfrm>
          <a:off x="168935" y="2040137"/>
          <a:ext cx="3908031" cy="21467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400" tIns="27940" rIns="27940" bIns="27940" numCol="1" spcCol="1270" anchor="ctr" anchorCtr="0">
          <a:noAutofit/>
        </a:bodyPr>
        <a:lstStyle/>
        <a:p>
          <a:pPr lvl="0" algn="l" defTabSz="488950">
            <a:lnSpc>
              <a:spcPct val="90000"/>
            </a:lnSpc>
            <a:spcBef>
              <a:spcPct val="0"/>
            </a:spcBef>
            <a:spcAft>
              <a:spcPct val="35000"/>
            </a:spcAft>
          </a:pPr>
          <a:r>
            <a:rPr lang="hr-HR" sz="1100" kern="1200"/>
            <a:t>7	umjetničko područje</a:t>
          </a:r>
        </a:p>
      </dsp:txBody>
      <dsp:txXfrm>
        <a:off x="168935" y="2040137"/>
        <a:ext cx="3908031" cy="214676"/>
      </dsp:txXfrm>
    </dsp:sp>
    <dsp:sp modelId="{97C2C686-1BC8-45E2-B8B6-B55144D641B1}">
      <dsp:nvSpPr>
        <dsp:cNvPr id="0" name=""/>
        <dsp:cNvSpPr/>
      </dsp:nvSpPr>
      <dsp:spPr>
        <a:xfrm>
          <a:off x="34762" y="2013303"/>
          <a:ext cx="268345" cy="268345"/>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E6FF1B-6B88-4657-A088-1D96D98700B6}">
      <dsp:nvSpPr>
        <dsp:cNvPr id="0" name=""/>
        <dsp:cNvSpPr/>
      </dsp:nvSpPr>
      <dsp:spPr>
        <a:xfrm>
          <a:off x="0" y="766876"/>
          <a:ext cx="5624195" cy="176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DE355419-0437-4A30-B6F7-434E8BEC0EBE}">
      <dsp:nvSpPr>
        <dsp:cNvPr id="0" name=""/>
        <dsp:cNvSpPr/>
      </dsp:nvSpPr>
      <dsp:spPr>
        <a:xfrm>
          <a:off x="280935" y="152668"/>
          <a:ext cx="3933091" cy="7461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807" tIns="0" rIns="148807" bIns="0" numCol="1" spcCol="1270" anchor="ctr" anchorCtr="0">
          <a:noAutofit/>
        </a:bodyPr>
        <a:lstStyle/>
        <a:p>
          <a:pPr lvl="0" algn="l" defTabSz="533400">
            <a:lnSpc>
              <a:spcPct val="90000"/>
            </a:lnSpc>
            <a:spcBef>
              <a:spcPct val="0"/>
            </a:spcBef>
            <a:spcAft>
              <a:spcPct val="35000"/>
            </a:spcAft>
            <a:buNone/>
          </a:pPr>
          <a:r>
            <a:rPr lang="hr-HR" sz="1200" b="1" kern="1200">
              <a:solidFill>
                <a:sysClr val="window" lastClr="FFFFFF"/>
              </a:solidFill>
              <a:latin typeface="Calibri"/>
              <a:ea typeface="+mn-ea"/>
              <a:cs typeface="+mn-cs"/>
            </a:rPr>
            <a:t>1.2. 2021</a:t>
          </a:r>
          <a:r>
            <a:rPr lang="hr-HR" sz="1200" kern="1200">
              <a:solidFill>
                <a:sysClr val="window" lastClr="FFFFFF"/>
              </a:solidFill>
              <a:latin typeface="Calibri"/>
              <a:ea typeface="+mn-ea"/>
              <a:cs typeface="+mn-cs"/>
            </a:rPr>
            <a:t>. ustanoviti kriterije po kojima se vrednuje rad  darovitog učenika (suradnja s Centrom izvrsnosti Osijek)</a:t>
          </a:r>
        </a:p>
      </dsp:txBody>
      <dsp:txXfrm>
        <a:off x="317357" y="189090"/>
        <a:ext cx="3860247" cy="673258"/>
      </dsp:txXfrm>
    </dsp:sp>
    <dsp:sp modelId="{A16DD48F-7D85-4E12-9A63-238DA2CE966D}">
      <dsp:nvSpPr>
        <dsp:cNvPr id="0" name=""/>
        <dsp:cNvSpPr/>
      </dsp:nvSpPr>
      <dsp:spPr>
        <a:xfrm>
          <a:off x="0" y="2037325"/>
          <a:ext cx="5624195" cy="176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0945EEE-5905-4A25-8EED-9209663D202E}">
      <dsp:nvSpPr>
        <dsp:cNvPr id="0" name=""/>
        <dsp:cNvSpPr/>
      </dsp:nvSpPr>
      <dsp:spPr>
        <a:xfrm>
          <a:off x="280935" y="1009651"/>
          <a:ext cx="3933091" cy="1130994"/>
        </a:xfrm>
        <a:prstGeom prst="roundRect">
          <a:avLst/>
        </a:prstGeom>
        <a:solidFill>
          <a:srgbClr val="C0504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807" tIns="0" rIns="148807" bIns="0" numCol="1" spcCol="1270" anchor="ctr" anchorCtr="0">
          <a:noAutofit/>
        </a:bodyPr>
        <a:lstStyle/>
        <a:p>
          <a:pPr lvl="0" algn="l" defTabSz="533400">
            <a:lnSpc>
              <a:spcPct val="90000"/>
            </a:lnSpc>
            <a:spcBef>
              <a:spcPct val="0"/>
            </a:spcBef>
            <a:spcAft>
              <a:spcPct val="35000"/>
            </a:spcAft>
            <a:buNone/>
          </a:pPr>
          <a:r>
            <a:rPr lang="hr-HR" sz="1200" b="1" kern="1200">
              <a:solidFill>
                <a:sysClr val="window" lastClr="FFFFFF"/>
              </a:solidFill>
              <a:latin typeface="Calibri"/>
              <a:ea typeface="+mn-ea"/>
              <a:cs typeface="+mn-cs"/>
            </a:rPr>
            <a:t>22.2. 2021</a:t>
          </a:r>
          <a:r>
            <a:rPr lang="hr-HR" sz="1200" kern="1200">
              <a:solidFill>
                <a:sysClr val="window" lastClr="FFFFFF"/>
              </a:solidFill>
              <a:latin typeface="Calibri"/>
              <a:ea typeface="+mn-ea"/>
              <a:cs typeface="+mn-cs"/>
            </a:rPr>
            <a:t>. poslati službeni plan projekta ravnateljima i stručnim suradnicima škola na području grada Osijeka i smjernice za praćnje rada darovitog učenika od strane Centra izvrsnosti grada Osijeka</a:t>
          </a:r>
        </a:p>
        <a:p>
          <a:pPr lvl="0" algn="l" defTabSz="533400">
            <a:lnSpc>
              <a:spcPct val="90000"/>
            </a:lnSpc>
            <a:spcBef>
              <a:spcPct val="0"/>
            </a:spcBef>
            <a:spcAft>
              <a:spcPct val="35000"/>
            </a:spcAft>
            <a:buNone/>
          </a:pPr>
          <a:endParaRPr lang="hr-HR" sz="2400" kern="1200">
            <a:solidFill>
              <a:sysClr val="window" lastClr="FFFFFF"/>
            </a:solidFill>
            <a:latin typeface="Calibri"/>
            <a:ea typeface="+mn-ea"/>
            <a:cs typeface="+mn-cs"/>
          </a:endParaRPr>
        </a:p>
      </dsp:txBody>
      <dsp:txXfrm>
        <a:off x="336146" y="1064862"/>
        <a:ext cx="3822669" cy="1020572"/>
      </dsp:txXfrm>
    </dsp:sp>
    <dsp:sp modelId="{F257EA8A-63DE-4AD5-AFE1-503159B555B6}">
      <dsp:nvSpPr>
        <dsp:cNvPr id="0" name=""/>
        <dsp:cNvSpPr/>
      </dsp:nvSpPr>
      <dsp:spPr>
        <a:xfrm>
          <a:off x="0" y="3038243"/>
          <a:ext cx="5624195" cy="176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3B63E5C-1F38-4703-87D5-A9BA3DB0602C}">
      <dsp:nvSpPr>
        <dsp:cNvPr id="0" name=""/>
        <dsp:cNvSpPr/>
      </dsp:nvSpPr>
      <dsp:spPr>
        <a:xfrm>
          <a:off x="280935" y="2251525"/>
          <a:ext cx="3933091" cy="890037"/>
        </a:xfrm>
        <a:prstGeom prst="round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807" tIns="0" rIns="148807" bIns="0" numCol="1" spcCol="1270" anchor="ctr" anchorCtr="0">
          <a:noAutofit/>
        </a:bodyPr>
        <a:lstStyle/>
        <a:p>
          <a:pPr lvl="0" algn="l" defTabSz="533400">
            <a:lnSpc>
              <a:spcPct val="90000"/>
            </a:lnSpc>
            <a:spcBef>
              <a:spcPct val="0"/>
            </a:spcBef>
            <a:spcAft>
              <a:spcPct val="35000"/>
            </a:spcAft>
            <a:buNone/>
          </a:pPr>
          <a:r>
            <a:rPr lang="hr-HR" sz="1200" b="1" kern="1200">
              <a:solidFill>
                <a:sysClr val="window" lastClr="FFFFFF"/>
              </a:solidFill>
              <a:latin typeface="Calibri"/>
              <a:ea typeface="+mn-ea"/>
              <a:cs typeface="+mn-cs"/>
            </a:rPr>
            <a:t>5.4. 2021. </a:t>
          </a:r>
          <a:r>
            <a:rPr lang="hr-HR" sz="1200" kern="1200">
              <a:solidFill>
                <a:sysClr val="window" lastClr="FFFFFF"/>
              </a:solidFill>
              <a:latin typeface="Calibri"/>
              <a:ea typeface="+mn-ea"/>
              <a:cs typeface="+mn-cs"/>
            </a:rPr>
            <a:t>najkasniji datum slanja radova darovitih učenika na vrednovanje  na služebenu adresu projekta Kraljevstvo umijeća</a:t>
          </a:r>
        </a:p>
      </dsp:txBody>
      <dsp:txXfrm>
        <a:off x="324383" y="2294973"/>
        <a:ext cx="3846195" cy="803141"/>
      </dsp:txXfrm>
    </dsp:sp>
    <dsp:sp modelId="{5FBD5088-9D16-44B9-BF3D-4ED69A5FD216}">
      <dsp:nvSpPr>
        <dsp:cNvPr id="0" name=""/>
        <dsp:cNvSpPr/>
      </dsp:nvSpPr>
      <dsp:spPr>
        <a:xfrm>
          <a:off x="0" y="3783979"/>
          <a:ext cx="5624195" cy="176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0E1F24E-7DA2-41F5-B3AB-6EE27F84B8FE}">
      <dsp:nvSpPr>
        <dsp:cNvPr id="0" name=""/>
        <dsp:cNvSpPr/>
      </dsp:nvSpPr>
      <dsp:spPr>
        <a:xfrm>
          <a:off x="280935" y="3252443"/>
          <a:ext cx="3933091" cy="634855"/>
        </a:xfrm>
        <a:prstGeom prst="round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807" tIns="0" rIns="148807" bIns="0" numCol="1" spcCol="1270" anchor="ctr" anchorCtr="0">
          <a:noAutofit/>
        </a:bodyPr>
        <a:lstStyle/>
        <a:p>
          <a:pPr lvl="0" algn="l" defTabSz="533400">
            <a:lnSpc>
              <a:spcPct val="90000"/>
            </a:lnSpc>
            <a:spcBef>
              <a:spcPct val="0"/>
            </a:spcBef>
            <a:spcAft>
              <a:spcPct val="35000"/>
            </a:spcAft>
            <a:buNone/>
          </a:pPr>
          <a:r>
            <a:rPr lang="hr-HR" sz="1200" b="1" kern="1200">
              <a:solidFill>
                <a:sysClr val="window" lastClr="FFFFFF"/>
              </a:solidFill>
              <a:latin typeface="Calibri"/>
              <a:ea typeface="+mn-ea"/>
              <a:cs typeface="+mn-cs"/>
            </a:rPr>
            <a:t>19.4. 2021. k</a:t>
          </a:r>
          <a:r>
            <a:rPr lang="hr-HR" sz="1200" kern="1200">
              <a:solidFill>
                <a:sysClr val="window" lastClr="FFFFFF"/>
              </a:solidFill>
              <a:latin typeface="Calibri"/>
              <a:ea typeface="+mn-ea"/>
              <a:cs typeface="+mn-cs"/>
            </a:rPr>
            <a:t>rajnja odluka o vredovanju radova</a:t>
          </a:r>
        </a:p>
      </dsp:txBody>
      <dsp:txXfrm>
        <a:off x="311926" y="3283434"/>
        <a:ext cx="3871109" cy="572873"/>
      </dsp:txXfrm>
    </dsp:sp>
    <dsp:sp modelId="{AA3D305E-1B38-4DBB-94FE-B987BE785609}">
      <dsp:nvSpPr>
        <dsp:cNvPr id="0" name=""/>
        <dsp:cNvSpPr/>
      </dsp:nvSpPr>
      <dsp:spPr>
        <a:xfrm>
          <a:off x="0" y="4763631"/>
          <a:ext cx="5624195" cy="1764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9E588674-646D-4430-A6AD-A8B1D68BCA2E}">
      <dsp:nvSpPr>
        <dsp:cNvPr id="0" name=""/>
        <dsp:cNvSpPr/>
      </dsp:nvSpPr>
      <dsp:spPr>
        <a:xfrm>
          <a:off x="280935" y="3998179"/>
          <a:ext cx="3933091" cy="868772"/>
        </a:xfrm>
        <a:prstGeom prst="round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807" tIns="0" rIns="148807" bIns="0" numCol="1" spcCol="1270" anchor="ctr" anchorCtr="0">
          <a:noAutofit/>
        </a:bodyPr>
        <a:lstStyle/>
        <a:p>
          <a:pPr lvl="0" algn="l" defTabSz="533400">
            <a:lnSpc>
              <a:spcPct val="90000"/>
            </a:lnSpc>
            <a:spcBef>
              <a:spcPct val="0"/>
            </a:spcBef>
            <a:spcAft>
              <a:spcPct val="35000"/>
            </a:spcAft>
            <a:buNone/>
          </a:pPr>
          <a:r>
            <a:rPr lang="hr-HR" sz="1200" kern="1200">
              <a:solidFill>
                <a:sysClr val="window" lastClr="FFFFFF"/>
              </a:solidFill>
              <a:latin typeface="Calibri"/>
              <a:ea typeface="+mn-ea"/>
              <a:cs typeface="+mn-cs"/>
            </a:rPr>
            <a:t>3.5. 2021.  Dodjela nagrada i priznanja radovima darovitih učenika</a:t>
          </a:r>
        </a:p>
      </dsp:txBody>
      <dsp:txXfrm>
        <a:off x="323345" y="4040589"/>
        <a:ext cx="3848271" cy="783952"/>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83BB9-09C3-45C0-BCA3-221E3727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2280</Words>
  <Characters>12999</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islogar@ffos.hr</dc:creator>
  <cp:keywords/>
  <dc:description/>
  <cp:lastModifiedBy>Tihomir Jurčević</cp:lastModifiedBy>
  <cp:revision>3</cp:revision>
  <cp:lastPrinted>2021-02-15T18:14:00Z</cp:lastPrinted>
  <dcterms:created xsi:type="dcterms:W3CDTF">2021-03-09T08:57:00Z</dcterms:created>
  <dcterms:modified xsi:type="dcterms:W3CDTF">2021-03-09T09:09:00Z</dcterms:modified>
</cp:coreProperties>
</file>